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548" w:type="dxa"/>
        <w:tblLayout w:type="fixed"/>
        <w:tblLook w:val="04A0"/>
      </w:tblPr>
      <w:tblGrid>
        <w:gridCol w:w="1008"/>
        <w:gridCol w:w="1620"/>
        <w:gridCol w:w="1620"/>
        <w:gridCol w:w="1530"/>
        <w:gridCol w:w="1620"/>
        <w:gridCol w:w="1440"/>
        <w:gridCol w:w="1710"/>
      </w:tblGrid>
      <w:tr w:rsidR="005B0CFD" w:rsidTr="003F37D1">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44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71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A5336E" w:rsidTr="00F02263">
        <w:trPr>
          <w:trHeight w:val="1535"/>
        </w:trPr>
        <w:tc>
          <w:tcPr>
            <w:tcW w:w="1008" w:type="dxa"/>
            <w:tcBorders>
              <w:left w:val="single" w:sz="4" w:space="0" w:color="auto"/>
              <w:bottom w:val="single" w:sz="4" w:space="0" w:color="auto"/>
              <w:right w:val="single" w:sz="4" w:space="0" w:color="auto"/>
            </w:tcBorders>
          </w:tcPr>
          <w:p w:rsidR="00A5336E" w:rsidRPr="00E97CB5" w:rsidRDefault="00A5336E" w:rsidP="00A5336E">
            <w:pPr>
              <w:spacing w:afterAutospacing="0"/>
              <w:rPr>
                <w:rFonts w:ascii="Georgia" w:hAnsi="Georgia"/>
                <w:b/>
                <w:sz w:val="24"/>
                <w:szCs w:val="24"/>
              </w:rPr>
            </w:pPr>
          </w:p>
        </w:tc>
        <w:tc>
          <w:tcPr>
            <w:tcW w:w="1620" w:type="dxa"/>
            <w:tcBorders>
              <w:left w:val="single" w:sz="4" w:space="0" w:color="auto"/>
              <w:bottom w:val="single" w:sz="4" w:space="0" w:color="auto"/>
              <w:right w:val="single" w:sz="4" w:space="0" w:color="auto"/>
            </w:tcBorders>
          </w:tcPr>
          <w:p w:rsidR="00FB6452" w:rsidRPr="00E97CB5" w:rsidRDefault="00FB6452" w:rsidP="00A5336E">
            <w:pPr>
              <w:spacing w:afterAutospacing="0"/>
              <w:jc w:val="center"/>
              <w:rPr>
                <w:rFonts w:ascii="Georgia" w:hAnsi="Georgia"/>
                <w:b/>
                <w:sz w:val="24"/>
                <w:szCs w:val="24"/>
              </w:rPr>
            </w:pPr>
          </w:p>
        </w:tc>
        <w:tc>
          <w:tcPr>
            <w:tcW w:w="1620" w:type="dxa"/>
            <w:tcBorders>
              <w:left w:val="single" w:sz="4" w:space="0" w:color="auto"/>
              <w:bottom w:val="single" w:sz="4" w:space="0" w:color="auto"/>
            </w:tcBorders>
          </w:tcPr>
          <w:p w:rsidR="0006779F" w:rsidRPr="00E97CB5" w:rsidRDefault="0006779F" w:rsidP="0006779F">
            <w:pPr>
              <w:spacing w:afterAutospacing="0"/>
              <w:jc w:val="center"/>
              <w:rPr>
                <w:rFonts w:ascii="Georgia" w:hAnsi="Georgia"/>
                <w:b/>
                <w:sz w:val="24"/>
                <w:szCs w:val="24"/>
              </w:rPr>
            </w:pPr>
          </w:p>
        </w:tc>
        <w:tc>
          <w:tcPr>
            <w:tcW w:w="1530" w:type="dxa"/>
            <w:tcBorders>
              <w:bottom w:val="single" w:sz="4" w:space="0" w:color="auto"/>
            </w:tcBorders>
          </w:tcPr>
          <w:p w:rsidR="002D6041" w:rsidRPr="002D6041" w:rsidRDefault="002D6041" w:rsidP="00D6687C">
            <w:pPr>
              <w:spacing w:afterAutospacing="0"/>
              <w:jc w:val="center"/>
              <w:rPr>
                <w:rFonts w:ascii="Georgia" w:hAnsi="Georgia"/>
                <w:b/>
                <w:sz w:val="24"/>
                <w:szCs w:val="24"/>
              </w:rPr>
            </w:pPr>
          </w:p>
        </w:tc>
        <w:tc>
          <w:tcPr>
            <w:tcW w:w="1620" w:type="dxa"/>
            <w:tcBorders>
              <w:bottom w:val="single" w:sz="4" w:space="0" w:color="auto"/>
            </w:tcBorders>
          </w:tcPr>
          <w:p w:rsidR="0006779F" w:rsidRPr="002D6041" w:rsidRDefault="0006779F" w:rsidP="002D6041">
            <w:pPr>
              <w:spacing w:afterAutospacing="0"/>
              <w:rPr>
                <w:rFonts w:ascii="Georgia" w:hAnsi="Georgia"/>
                <w:b/>
                <w:sz w:val="24"/>
                <w:szCs w:val="24"/>
              </w:rPr>
            </w:pPr>
          </w:p>
        </w:tc>
        <w:tc>
          <w:tcPr>
            <w:tcW w:w="1440" w:type="dxa"/>
            <w:tcBorders>
              <w:bottom w:val="single" w:sz="4" w:space="0" w:color="auto"/>
            </w:tcBorders>
          </w:tcPr>
          <w:p w:rsidR="002D6041" w:rsidRPr="00D6687C" w:rsidRDefault="00D6687C" w:rsidP="00D6687C">
            <w:pPr>
              <w:spacing w:afterAutospacing="0"/>
              <w:rPr>
                <w:rFonts w:cstheme="minorHAnsi"/>
                <w:b/>
                <w:sz w:val="24"/>
                <w:szCs w:val="24"/>
              </w:rPr>
            </w:pPr>
            <w:r w:rsidRPr="00D6687C">
              <w:rPr>
                <w:rFonts w:cstheme="minorHAnsi"/>
                <w:b/>
                <w:sz w:val="24"/>
                <w:szCs w:val="24"/>
              </w:rPr>
              <w:t>1</w:t>
            </w:r>
          </w:p>
        </w:tc>
        <w:tc>
          <w:tcPr>
            <w:tcW w:w="1710" w:type="dxa"/>
          </w:tcPr>
          <w:p w:rsidR="00A5336E" w:rsidRPr="002D6041" w:rsidRDefault="00D6687C" w:rsidP="002D6041">
            <w:pPr>
              <w:spacing w:afterAutospacing="0"/>
              <w:rPr>
                <w:rFonts w:ascii="Georgia" w:hAnsi="Georgia"/>
                <w:b/>
                <w:sz w:val="24"/>
                <w:szCs w:val="24"/>
              </w:rPr>
            </w:pPr>
            <w:r>
              <w:rPr>
                <w:rFonts w:ascii="Georgia" w:hAnsi="Georgia"/>
                <w:b/>
                <w:sz w:val="24"/>
                <w:szCs w:val="24"/>
              </w:rPr>
              <w:t>2</w:t>
            </w:r>
          </w:p>
          <w:p w:rsidR="00A5336E" w:rsidRPr="002D6041" w:rsidRDefault="00A5336E" w:rsidP="002D6041">
            <w:pPr>
              <w:spacing w:afterAutospacing="0"/>
              <w:rPr>
                <w:rFonts w:cstheme="minorHAnsi"/>
                <w:sz w:val="24"/>
                <w:szCs w:val="24"/>
              </w:rPr>
            </w:pPr>
          </w:p>
        </w:tc>
      </w:tr>
      <w:tr w:rsidR="00A5336E" w:rsidTr="00A5336E">
        <w:trPr>
          <w:trHeight w:val="2057"/>
        </w:trPr>
        <w:tc>
          <w:tcPr>
            <w:tcW w:w="1008" w:type="dxa"/>
            <w:tcBorders>
              <w:top w:val="single" w:sz="4" w:space="0" w:color="auto"/>
            </w:tcBorders>
          </w:tcPr>
          <w:p w:rsidR="00A5336E" w:rsidRPr="00864F9E" w:rsidRDefault="00D6687C" w:rsidP="00A5336E">
            <w:pPr>
              <w:spacing w:afterAutospacing="0"/>
              <w:rPr>
                <w:rFonts w:ascii="Georgia" w:hAnsi="Georgia"/>
                <w:b/>
                <w:sz w:val="24"/>
                <w:szCs w:val="24"/>
              </w:rPr>
            </w:pPr>
            <w:r>
              <w:rPr>
                <w:rFonts w:ascii="Georgia" w:hAnsi="Georgia"/>
                <w:b/>
                <w:sz w:val="24"/>
                <w:szCs w:val="24"/>
              </w:rPr>
              <w:t>3</w:t>
            </w:r>
          </w:p>
          <w:p w:rsidR="00A5336E" w:rsidRPr="00E97CB5" w:rsidRDefault="00A5336E" w:rsidP="00A5336E">
            <w:pPr>
              <w:spacing w:afterAutospacing="0"/>
              <w:rPr>
                <w:rFonts w:ascii="Georgia" w:hAnsi="Georgia"/>
                <w:b/>
                <w:sz w:val="24"/>
                <w:szCs w:val="24"/>
              </w:rPr>
            </w:pPr>
          </w:p>
        </w:tc>
        <w:tc>
          <w:tcPr>
            <w:tcW w:w="1620" w:type="dxa"/>
            <w:tcBorders>
              <w:top w:val="single" w:sz="4" w:space="0" w:color="auto"/>
            </w:tcBorders>
          </w:tcPr>
          <w:p w:rsidR="00A5336E" w:rsidRPr="00864F9E" w:rsidRDefault="00D6687C" w:rsidP="00A5336E">
            <w:pPr>
              <w:spacing w:afterAutospacing="0"/>
              <w:rPr>
                <w:rFonts w:ascii="Georgia" w:hAnsi="Georgia"/>
                <w:b/>
                <w:sz w:val="24"/>
                <w:szCs w:val="24"/>
              </w:rPr>
            </w:pPr>
            <w:r>
              <w:rPr>
                <w:rFonts w:ascii="Georgia" w:hAnsi="Georgia"/>
                <w:b/>
                <w:sz w:val="24"/>
                <w:szCs w:val="24"/>
              </w:rPr>
              <w:t>4</w:t>
            </w: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sz w:val="20"/>
                <w:szCs w:val="20"/>
              </w:rPr>
            </w:pPr>
            <w:r w:rsidRPr="00864F9E">
              <w:rPr>
                <w:rFonts w:ascii="Georgia" w:hAnsi="Georgia"/>
                <w:b/>
                <w:noProof/>
                <w:sz w:val="24"/>
                <w:szCs w:val="24"/>
              </w:rPr>
              <w:drawing>
                <wp:inline distT="0" distB="0" distL="0" distR="0">
                  <wp:extent cx="657225" cy="543631"/>
                  <wp:effectExtent l="19050" t="0" r="9525" b="0"/>
                  <wp:docPr id="2"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top w:val="single" w:sz="4" w:space="0" w:color="auto"/>
            </w:tcBorders>
          </w:tcPr>
          <w:p w:rsidR="00A5336E" w:rsidRDefault="00D6687C" w:rsidP="00A5336E">
            <w:pPr>
              <w:spacing w:afterAutospacing="0"/>
              <w:rPr>
                <w:rFonts w:ascii="Georgia" w:hAnsi="Georgia"/>
                <w:b/>
                <w:sz w:val="24"/>
                <w:szCs w:val="24"/>
              </w:rPr>
            </w:pPr>
            <w:r>
              <w:rPr>
                <w:rFonts w:ascii="Georgia" w:hAnsi="Georgia"/>
                <w:b/>
                <w:sz w:val="24"/>
                <w:szCs w:val="24"/>
              </w:rPr>
              <w:t>5</w:t>
            </w:r>
          </w:p>
          <w:p w:rsidR="00A5336E" w:rsidRDefault="00A5336E" w:rsidP="0006779F">
            <w:pPr>
              <w:spacing w:afterAutospacing="0"/>
              <w:jc w:val="center"/>
              <w:rPr>
                <w:rFonts w:ascii="Georgia" w:hAnsi="Georgia"/>
                <w:b/>
                <w:sz w:val="24"/>
                <w:szCs w:val="24"/>
              </w:rPr>
            </w:pPr>
          </w:p>
          <w:p w:rsidR="00D6687C" w:rsidRPr="00446546" w:rsidRDefault="00D6687C" w:rsidP="0006779F">
            <w:pPr>
              <w:spacing w:afterAutospacing="0"/>
              <w:jc w:val="center"/>
              <w:rPr>
                <w:rFonts w:ascii="Georgia" w:hAnsi="Georgia"/>
                <w:sz w:val="24"/>
                <w:szCs w:val="24"/>
              </w:rPr>
            </w:pPr>
            <w:r w:rsidRPr="00446546">
              <w:rPr>
                <w:rFonts w:ascii="Georgia" w:hAnsi="Georgia"/>
                <w:sz w:val="24"/>
                <w:szCs w:val="24"/>
              </w:rPr>
              <w:t>Get out and take a walk tonight!</w:t>
            </w:r>
          </w:p>
        </w:tc>
        <w:tc>
          <w:tcPr>
            <w:tcW w:w="1530" w:type="dxa"/>
            <w:tcBorders>
              <w:top w:val="single" w:sz="4" w:space="0" w:color="auto"/>
            </w:tcBorders>
          </w:tcPr>
          <w:p w:rsidR="00A5336E" w:rsidRDefault="00D6687C" w:rsidP="00A5336E">
            <w:pPr>
              <w:spacing w:afterAutospacing="0"/>
              <w:rPr>
                <w:rFonts w:ascii="Georgia" w:hAnsi="Georgia"/>
                <w:b/>
                <w:sz w:val="24"/>
                <w:szCs w:val="24"/>
              </w:rPr>
            </w:pPr>
            <w:r>
              <w:rPr>
                <w:rFonts w:ascii="Georgia" w:hAnsi="Georgia"/>
                <w:b/>
                <w:sz w:val="24"/>
                <w:szCs w:val="24"/>
              </w:rPr>
              <w:t>6</w:t>
            </w:r>
          </w:p>
          <w:p w:rsidR="00D6687C" w:rsidRDefault="00D6687C" w:rsidP="00A5336E">
            <w:pPr>
              <w:spacing w:afterAutospacing="0"/>
              <w:rPr>
                <w:rFonts w:ascii="Georgia" w:hAnsi="Georgia"/>
                <w:b/>
                <w:sz w:val="24"/>
                <w:szCs w:val="24"/>
              </w:rPr>
            </w:pPr>
          </w:p>
          <w:p w:rsidR="00A5336E" w:rsidRDefault="00D6687C" w:rsidP="002D6041">
            <w:pPr>
              <w:spacing w:afterAutospacing="0"/>
              <w:jc w:val="center"/>
              <w:rPr>
                <w:rFonts w:ascii="Georgia" w:hAnsi="Georgia"/>
                <w:b/>
                <w:sz w:val="20"/>
                <w:szCs w:val="20"/>
              </w:rPr>
            </w:pPr>
            <w:r w:rsidRPr="00D6687C">
              <w:rPr>
                <w:rFonts w:ascii="Georgia" w:hAnsi="Georgia"/>
                <w:b/>
                <w:sz w:val="20"/>
                <w:szCs w:val="20"/>
              </w:rPr>
              <w:t>ARS BINGO!</w:t>
            </w:r>
          </w:p>
          <w:p w:rsidR="00D6687C" w:rsidRDefault="00D6687C" w:rsidP="002D6041">
            <w:pPr>
              <w:spacing w:afterAutospacing="0"/>
              <w:jc w:val="center"/>
              <w:rPr>
                <w:rFonts w:ascii="Georgia" w:hAnsi="Georgia"/>
                <w:b/>
                <w:sz w:val="20"/>
                <w:szCs w:val="20"/>
              </w:rPr>
            </w:pPr>
          </w:p>
          <w:p w:rsidR="00D6687C" w:rsidRPr="00D6687C" w:rsidRDefault="00D6687C" w:rsidP="002D6041">
            <w:pPr>
              <w:spacing w:afterAutospacing="0"/>
              <w:jc w:val="center"/>
              <w:rPr>
                <w:rFonts w:cstheme="minorHAnsi"/>
                <w:b/>
                <w:sz w:val="24"/>
                <w:szCs w:val="24"/>
              </w:rPr>
            </w:pPr>
            <w:r w:rsidRPr="00D6687C">
              <w:rPr>
                <w:rFonts w:cstheme="minorHAnsi"/>
                <w:b/>
                <w:sz w:val="24"/>
                <w:szCs w:val="24"/>
              </w:rPr>
              <w:t>6:30-7:30pm</w:t>
            </w:r>
          </w:p>
          <w:p w:rsidR="00D6687C" w:rsidRDefault="00D6687C" w:rsidP="002D6041">
            <w:pPr>
              <w:spacing w:afterAutospacing="0"/>
              <w:jc w:val="center"/>
              <w:rPr>
                <w:rFonts w:ascii="Georgia" w:hAnsi="Georgia"/>
                <w:b/>
                <w:sz w:val="20"/>
                <w:szCs w:val="20"/>
              </w:rPr>
            </w:pPr>
          </w:p>
          <w:p w:rsidR="00D6687C" w:rsidRPr="00D6687C" w:rsidRDefault="00D6687C" w:rsidP="002D6041">
            <w:pPr>
              <w:spacing w:afterAutospacing="0"/>
              <w:jc w:val="center"/>
              <w:rPr>
                <w:rFonts w:ascii="Georgia" w:hAnsi="Georgia"/>
                <w:b/>
                <w:sz w:val="20"/>
                <w:szCs w:val="20"/>
              </w:rPr>
            </w:pPr>
            <w:r>
              <w:rPr>
                <w:rFonts w:ascii="Georgia" w:hAnsi="Georgia"/>
                <w:b/>
                <w:sz w:val="20"/>
                <w:szCs w:val="20"/>
              </w:rPr>
              <w:t>FREE</w:t>
            </w:r>
          </w:p>
        </w:tc>
        <w:tc>
          <w:tcPr>
            <w:tcW w:w="1620" w:type="dxa"/>
            <w:tcBorders>
              <w:top w:val="single" w:sz="4" w:space="0" w:color="auto"/>
            </w:tcBorders>
          </w:tcPr>
          <w:p w:rsidR="00A5336E" w:rsidRPr="00864F9E" w:rsidRDefault="00D6687C" w:rsidP="00A5336E">
            <w:pPr>
              <w:spacing w:afterAutospacing="0"/>
              <w:rPr>
                <w:rFonts w:ascii="Georgia" w:hAnsi="Georgia"/>
                <w:b/>
                <w:sz w:val="24"/>
                <w:szCs w:val="24"/>
              </w:rPr>
            </w:pPr>
            <w:r>
              <w:rPr>
                <w:rFonts w:ascii="Georgia" w:hAnsi="Georgia"/>
                <w:b/>
                <w:sz w:val="24"/>
                <w:szCs w:val="24"/>
              </w:rPr>
              <w:t>7</w:t>
            </w:r>
          </w:p>
          <w:p w:rsidR="00A5336E" w:rsidRPr="00E97CB5" w:rsidRDefault="00A5336E" w:rsidP="00AE6559">
            <w:pPr>
              <w:spacing w:afterAutospacing="0"/>
              <w:jc w:val="center"/>
              <w:rPr>
                <w:rFonts w:ascii="Georgia" w:hAnsi="Georgia"/>
                <w:b/>
              </w:rPr>
            </w:pPr>
          </w:p>
        </w:tc>
        <w:tc>
          <w:tcPr>
            <w:tcW w:w="1440" w:type="dxa"/>
            <w:tcBorders>
              <w:top w:val="single" w:sz="4" w:space="0" w:color="auto"/>
            </w:tcBorders>
          </w:tcPr>
          <w:p w:rsidR="00A5336E" w:rsidRPr="00864F9E" w:rsidRDefault="00D6687C" w:rsidP="00A5336E">
            <w:pPr>
              <w:spacing w:afterAutospacing="0"/>
              <w:rPr>
                <w:rFonts w:ascii="Georgia" w:hAnsi="Georgia"/>
                <w:b/>
                <w:sz w:val="24"/>
                <w:szCs w:val="24"/>
              </w:rPr>
            </w:pPr>
            <w:r>
              <w:rPr>
                <w:rFonts w:ascii="Georgia" w:hAnsi="Georgia"/>
                <w:b/>
                <w:sz w:val="24"/>
                <w:szCs w:val="24"/>
              </w:rPr>
              <w:t>8</w:t>
            </w:r>
          </w:p>
          <w:p w:rsidR="0006779F" w:rsidRPr="0006779F" w:rsidRDefault="0006779F" w:rsidP="00A5336E">
            <w:pPr>
              <w:spacing w:afterAutospacing="0"/>
              <w:jc w:val="center"/>
              <w:rPr>
                <w:rFonts w:ascii="Georgia" w:hAnsi="Georgia"/>
              </w:rPr>
            </w:pPr>
          </w:p>
        </w:tc>
        <w:tc>
          <w:tcPr>
            <w:tcW w:w="1710" w:type="dxa"/>
          </w:tcPr>
          <w:p w:rsidR="00A5336E" w:rsidRPr="00864F9E" w:rsidRDefault="00D6687C" w:rsidP="00A5336E">
            <w:pPr>
              <w:spacing w:afterAutospacing="0"/>
              <w:rPr>
                <w:rFonts w:ascii="Georgia" w:hAnsi="Georgia"/>
                <w:b/>
                <w:sz w:val="24"/>
                <w:szCs w:val="24"/>
              </w:rPr>
            </w:pPr>
            <w:r>
              <w:rPr>
                <w:rFonts w:ascii="Georgia" w:hAnsi="Georgia"/>
                <w:b/>
                <w:sz w:val="24"/>
                <w:szCs w:val="24"/>
              </w:rPr>
              <w:t>9</w:t>
            </w:r>
          </w:p>
          <w:p w:rsidR="002D6041" w:rsidRPr="00E97CB5" w:rsidRDefault="002D6041" w:rsidP="002D6041">
            <w:pPr>
              <w:spacing w:afterAutospacing="0"/>
              <w:jc w:val="center"/>
              <w:rPr>
                <w:rFonts w:ascii="Georgia" w:hAnsi="Georgia"/>
                <w:b/>
              </w:rPr>
            </w:pPr>
          </w:p>
        </w:tc>
      </w:tr>
      <w:tr w:rsidR="00A5336E" w:rsidTr="003F37D1">
        <w:trPr>
          <w:trHeight w:val="2102"/>
        </w:trPr>
        <w:tc>
          <w:tcPr>
            <w:tcW w:w="1008" w:type="dxa"/>
          </w:tcPr>
          <w:p w:rsidR="00A5336E" w:rsidRPr="00864F9E" w:rsidRDefault="00D6687C" w:rsidP="00A5336E">
            <w:pPr>
              <w:spacing w:afterAutospacing="0"/>
              <w:rPr>
                <w:rFonts w:ascii="Georgia" w:hAnsi="Georgia"/>
                <w:b/>
                <w:sz w:val="24"/>
                <w:szCs w:val="24"/>
              </w:rPr>
            </w:pPr>
            <w:r>
              <w:rPr>
                <w:rFonts w:ascii="Georgia" w:hAnsi="Georgia"/>
                <w:b/>
                <w:sz w:val="24"/>
                <w:szCs w:val="24"/>
              </w:rPr>
              <w:t>10</w:t>
            </w:r>
          </w:p>
          <w:p w:rsidR="00A5336E" w:rsidRPr="00E97CB5" w:rsidRDefault="00A5336E" w:rsidP="00A5336E">
            <w:pPr>
              <w:spacing w:afterAutospacing="0"/>
              <w:rPr>
                <w:rFonts w:ascii="Georgia" w:hAnsi="Georgia"/>
                <w:b/>
              </w:rPr>
            </w:pPr>
          </w:p>
        </w:tc>
        <w:tc>
          <w:tcPr>
            <w:tcW w:w="1620" w:type="dxa"/>
          </w:tcPr>
          <w:p w:rsidR="00A5336E" w:rsidRPr="00864F9E" w:rsidRDefault="00D6687C" w:rsidP="00A5336E">
            <w:pPr>
              <w:spacing w:afterAutospacing="0"/>
              <w:rPr>
                <w:rFonts w:ascii="Georgia" w:hAnsi="Georgia"/>
                <w:b/>
                <w:sz w:val="24"/>
                <w:szCs w:val="24"/>
              </w:rPr>
            </w:pPr>
            <w:r>
              <w:rPr>
                <w:rFonts w:ascii="Georgia" w:hAnsi="Georgia"/>
                <w:b/>
                <w:sz w:val="24"/>
                <w:szCs w:val="24"/>
              </w:rPr>
              <w:t>11</w:t>
            </w:r>
          </w:p>
          <w:p w:rsidR="00A5336E" w:rsidRDefault="00A5336E" w:rsidP="00A5336E">
            <w:pPr>
              <w:spacing w:afterAutospacing="0"/>
              <w:jc w:val="center"/>
              <w:rPr>
                <w:rFonts w:ascii="Georgia" w:hAnsi="Georgia"/>
                <w:b/>
              </w:rPr>
            </w:pPr>
          </w:p>
          <w:p w:rsidR="00D6687C" w:rsidRPr="00446546" w:rsidRDefault="00D6687C" w:rsidP="00A5336E">
            <w:pPr>
              <w:spacing w:afterAutospacing="0"/>
              <w:jc w:val="center"/>
              <w:rPr>
                <w:rFonts w:ascii="Georgia" w:hAnsi="Georgia"/>
              </w:rPr>
            </w:pPr>
            <w:r w:rsidRPr="00446546">
              <w:rPr>
                <w:rFonts w:ascii="Georgia" w:hAnsi="Georgia"/>
              </w:rPr>
              <w:t>Head outside and clean up the yard</w:t>
            </w:r>
            <w:r w:rsidR="00446546" w:rsidRPr="00446546">
              <w:rPr>
                <w:rFonts w:ascii="Georgia" w:hAnsi="Georgia"/>
              </w:rPr>
              <w:t xml:space="preserve"> or go to a park!</w:t>
            </w:r>
          </w:p>
        </w:tc>
        <w:tc>
          <w:tcPr>
            <w:tcW w:w="1620" w:type="dxa"/>
          </w:tcPr>
          <w:p w:rsidR="00A5336E" w:rsidRPr="00864F9E" w:rsidRDefault="00D6687C" w:rsidP="00A5336E">
            <w:pPr>
              <w:spacing w:afterAutospacing="0"/>
              <w:rPr>
                <w:rFonts w:ascii="Georgia" w:hAnsi="Georgia"/>
                <w:b/>
                <w:sz w:val="24"/>
                <w:szCs w:val="24"/>
              </w:rPr>
            </w:pPr>
            <w:r>
              <w:rPr>
                <w:rFonts w:ascii="Georgia" w:hAnsi="Georgia"/>
                <w:b/>
                <w:sz w:val="24"/>
                <w:szCs w:val="24"/>
              </w:rPr>
              <w:t>12</w:t>
            </w:r>
          </w:p>
          <w:p w:rsidR="00D6687C" w:rsidRDefault="00D6687C" w:rsidP="002D6041">
            <w:pPr>
              <w:spacing w:afterAutospacing="0"/>
              <w:jc w:val="center"/>
              <w:rPr>
                <w:rFonts w:ascii="Georgia" w:hAnsi="Georgia"/>
                <w:b/>
                <w:sz w:val="20"/>
                <w:szCs w:val="20"/>
              </w:rPr>
            </w:pPr>
            <w:proofErr w:type="spellStart"/>
            <w:r>
              <w:rPr>
                <w:rFonts w:ascii="Georgia" w:hAnsi="Georgia"/>
                <w:b/>
                <w:sz w:val="20"/>
                <w:szCs w:val="20"/>
              </w:rPr>
              <w:t>Pickleball</w:t>
            </w:r>
            <w:proofErr w:type="spellEnd"/>
            <w:r>
              <w:rPr>
                <w:rFonts w:ascii="Georgia" w:hAnsi="Georgia"/>
                <w:b/>
                <w:sz w:val="20"/>
                <w:szCs w:val="20"/>
              </w:rPr>
              <w:t xml:space="preserve"> </w:t>
            </w:r>
          </w:p>
          <w:p w:rsidR="00CD1183" w:rsidRDefault="00D6687C" w:rsidP="002D6041">
            <w:pPr>
              <w:spacing w:afterAutospacing="0"/>
              <w:jc w:val="center"/>
              <w:rPr>
                <w:rFonts w:ascii="Georgia" w:hAnsi="Georgia"/>
                <w:b/>
                <w:sz w:val="20"/>
                <w:szCs w:val="20"/>
              </w:rPr>
            </w:pPr>
            <w:r>
              <w:rPr>
                <w:rFonts w:ascii="Georgia" w:hAnsi="Georgia"/>
                <w:b/>
                <w:sz w:val="20"/>
                <w:szCs w:val="20"/>
              </w:rPr>
              <w:t>at the Recreation Center</w:t>
            </w:r>
          </w:p>
          <w:p w:rsidR="00D6687C" w:rsidRDefault="00D6687C" w:rsidP="002D6041">
            <w:pPr>
              <w:spacing w:afterAutospacing="0"/>
              <w:jc w:val="center"/>
              <w:rPr>
                <w:rFonts w:ascii="Georgia" w:hAnsi="Georgia"/>
                <w:b/>
                <w:sz w:val="20"/>
                <w:szCs w:val="20"/>
              </w:rPr>
            </w:pPr>
          </w:p>
          <w:p w:rsidR="00D6687C" w:rsidRPr="00D6687C" w:rsidRDefault="00D6687C" w:rsidP="002D6041">
            <w:pPr>
              <w:spacing w:afterAutospacing="0"/>
              <w:jc w:val="center"/>
              <w:rPr>
                <w:rFonts w:cstheme="minorHAnsi"/>
                <w:sz w:val="24"/>
                <w:szCs w:val="24"/>
              </w:rPr>
            </w:pPr>
            <w:r w:rsidRPr="00D6687C">
              <w:rPr>
                <w:rFonts w:cstheme="minorHAnsi"/>
                <w:sz w:val="24"/>
                <w:szCs w:val="24"/>
              </w:rPr>
              <w:t>6:30-7:30pm</w:t>
            </w:r>
          </w:p>
          <w:p w:rsidR="00D6687C" w:rsidRDefault="00D6687C" w:rsidP="002D6041">
            <w:pPr>
              <w:spacing w:afterAutospacing="0"/>
              <w:jc w:val="center"/>
              <w:rPr>
                <w:rFonts w:ascii="Georgia" w:hAnsi="Georgia"/>
                <w:b/>
                <w:sz w:val="20"/>
                <w:szCs w:val="20"/>
              </w:rPr>
            </w:pPr>
          </w:p>
          <w:p w:rsidR="00D6687C" w:rsidRDefault="00D6687C" w:rsidP="002D6041">
            <w:pPr>
              <w:spacing w:afterAutospacing="0"/>
              <w:jc w:val="center"/>
              <w:rPr>
                <w:rFonts w:ascii="Georgia" w:hAnsi="Georgia"/>
                <w:b/>
                <w:sz w:val="20"/>
                <w:szCs w:val="20"/>
              </w:rPr>
            </w:pPr>
            <w:r>
              <w:rPr>
                <w:rFonts w:ascii="Georgia" w:hAnsi="Georgia"/>
                <w:b/>
                <w:sz w:val="20"/>
                <w:szCs w:val="20"/>
              </w:rPr>
              <w:t>FREE</w:t>
            </w:r>
          </w:p>
          <w:p w:rsidR="00D6687C" w:rsidRPr="009F3FA7" w:rsidRDefault="00D6687C" w:rsidP="002D6041">
            <w:pPr>
              <w:spacing w:afterAutospacing="0"/>
              <w:jc w:val="center"/>
              <w:rPr>
                <w:rFonts w:ascii="Georgia" w:hAnsi="Georgia"/>
                <w:b/>
                <w:sz w:val="20"/>
                <w:szCs w:val="20"/>
              </w:rPr>
            </w:pPr>
          </w:p>
        </w:tc>
        <w:tc>
          <w:tcPr>
            <w:tcW w:w="1530" w:type="dxa"/>
          </w:tcPr>
          <w:p w:rsidR="00A5336E" w:rsidRDefault="00D6687C" w:rsidP="00A5336E">
            <w:pPr>
              <w:spacing w:afterAutospacing="0"/>
              <w:rPr>
                <w:rFonts w:ascii="Georgia" w:hAnsi="Georgia"/>
                <w:b/>
                <w:sz w:val="24"/>
                <w:szCs w:val="24"/>
              </w:rPr>
            </w:pPr>
            <w:r>
              <w:rPr>
                <w:rFonts w:ascii="Georgia" w:hAnsi="Georgia"/>
                <w:b/>
                <w:sz w:val="24"/>
                <w:szCs w:val="24"/>
              </w:rPr>
              <w:t>13</w:t>
            </w:r>
          </w:p>
          <w:p w:rsidR="00D6687C" w:rsidRDefault="00D6687C" w:rsidP="00D6687C">
            <w:pPr>
              <w:spacing w:afterAutospacing="0"/>
              <w:jc w:val="center"/>
              <w:rPr>
                <w:rFonts w:ascii="Georgia" w:hAnsi="Georgia"/>
                <w:b/>
                <w:sz w:val="24"/>
                <w:szCs w:val="24"/>
              </w:rPr>
            </w:pPr>
            <w:r>
              <w:rPr>
                <w:rFonts w:ascii="Georgia" w:hAnsi="Georgia"/>
                <w:b/>
                <w:sz w:val="24"/>
                <w:szCs w:val="24"/>
              </w:rPr>
              <w:t>More Than Music</w:t>
            </w:r>
          </w:p>
          <w:p w:rsidR="00D6687C" w:rsidRPr="003F37D1" w:rsidRDefault="00D6687C" w:rsidP="00D6687C">
            <w:pPr>
              <w:spacing w:afterAutospacing="0"/>
              <w:jc w:val="center"/>
              <w:rPr>
                <w:rFonts w:cstheme="minorHAnsi"/>
                <w:b/>
              </w:rPr>
            </w:pPr>
            <w:r w:rsidRPr="003F37D1">
              <w:rPr>
                <w:rFonts w:cstheme="minorHAnsi"/>
                <w:b/>
              </w:rPr>
              <w:t>6:30-7:30pm</w:t>
            </w:r>
          </w:p>
          <w:p w:rsidR="00D6687C" w:rsidRDefault="00D6687C" w:rsidP="00D6687C">
            <w:pPr>
              <w:spacing w:afterAutospacing="0"/>
              <w:jc w:val="center"/>
              <w:rPr>
                <w:rFonts w:ascii="Georgia" w:hAnsi="Georgia"/>
                <w:b/>
                <w:sz w:val="20"/>
                <w:szCs w:val="20"/>
              </w:rPr>
            </w:pPr>
          </w:p>
          <w:p w:rsidR="00D6687C" w:rsidRPr="00811010" w:rsidRDefault="00D6687C" w:rsidP="00D6687C">
            <w:pPr>
              <w:spacing w:afterAutospacing="0"/>
              <w:jc w:val="center"/>
              <w:rPr>
                <w:rFonts w:ascii="Georgia" w:hAnsi="Georgia"/>
                <w:b/>
                <w:sz w:val="20"/>
                <w:szCs w:val="20"/>
              </w:rPr>
            </w:pPr>
            <w:r>
              <w:rPr>
                <w:rFonts w:ascii="Georgia" w:hAnsi="Georgia"/>
                <w:b/>
                <w:sz w:val="20"/>
                <w:szCs w:val="20"/>
              </w:rPr>
              <w:t>FREE</w:t>
            </w:r>
          </w:p>
          <w:p w:rsidR="00CD1183" w:rsidRPr="00CD1183" w:rsidRDefault="00CD1183" w:rsidP="0006779F">
            <w:pPr>
              <w:spacing w:afterAutospacing="0"/>
              <w:jc w:val="center"/>
              <w:rPr>
                <w:rFonts w:ascii="Georgia" w:hAnsi="Georgia" w:cstheme="minorHAnsi"/>
                <w:sz w:val="28"/>
                <w:szCs w:val="28"/>
              </w:rPr>
            </w:pPr>
          </w:p>
        </w:tc>
        <w:tc>
          <w:tcPr>
            <w:tcW w:w="1620" w:type="dxa"/>
          </w:tcPr>
          <w:p w:rsidR="00A5336E" w:rsidRDefault="00D6687C" w:rsidP="00A5336E">
            <w:pPr>
              <w:spacing w:afterAutospacing="0"/>
              <w:rPr>
                <w:rFonts w:ascii="Georgia" w:hAnsi="Georgia"/>
                <w:b/>
              </w:rPr>
            </w:pPr>
            <w:r>
              <w:rPr>
                <w:rFonts w:ascii="Georgia" w:hAnsi="Georgia"/>
                <w:b/>
              </w:rPr>
              <w:t>14</w:t>
            </w:r>
          </w:p>
          <w:p w:rsidR="00A5336E" w:rsidRPr="00E97CB5" w:rsidRDefault="00A5336E" w:rsidP="0006779F">
            <w:pPr>
              <w:spacing w:afterAutospacing="0"/>
              <w:jc w:val="center"/>
              <w:rPr>
                <w:rFonts w:ascii="Georgia" w:hAnsi="Georgia"/>
                <w:b/>
              </w:rPr>
            </w:pPr>
          </w:p>
        </w:tc>
        <w:tc>
          <w:tcPr>
            <w:tcW w:w="1440" w:type="dxa"/>
          </w:tcPr>
          <w:p w:rsidR="00A5336E" w:rsidRPr="00E97CB5" w:rsidRDefault="00D6687C" w:rsidP="00A5336E">
            <w:pPr>
              <w:spacing w:afterAutospacing="0"/>
              <w:rPr>
                <w:rFonts w:ascii="Georgia" w:hAnsi="Georgia"/>
                <w:b/>
                <w:sz w:val="24"/>
                <w:szCs w:val="24"/>
              </w:rPr>
            </w:pPr>
            <w:r>
              <w:rPr>
                <w:rFonts w:ascii="Georgia" w:hAnsi="Georgia"/>
                <w:b/>
                <w:sz w:val="24"/>
                <w:szCs w:val="24"/>
              </w:rPr>
              <w:t>15</w:t>
            </w:r>
          </w:p>
          <w:p w:rsidR="00A5336E" w:rsidRPr="00E97CB5" w:rsidRDefault="00A5336E" w:rsidP="00A5336E">
            <w:pPr>
              <w:spacing w:afterAutospacing="0"/>
              <w:rPr>
                <w:rFonts w:ascii="Georgia" w:hAnsi="Georgia"/>
                <w:b/>
              </w:rPr>
            </w:pPr>
          </w:p>
        </w:tc>
        <w:tc>
          <w:tcPr>
            <w:tcW w:w="1710" w:type="dxa"/>
          </w:tcPr>
          <w:p w:rsidR="00A5336E" w:rsidRDefault="00D6687C" w:rsidP="00A5336E">
            <w:pPr>
              <w:spacing w:afterAutospacing="0"/>
              <w:rPr>
                <w:rFonts w:ascii="Georgia" w:hAnsi="Georgia"/>
                <w:b/>
              </w:rPr>
            </w:pPr>
            <w:r>
              <w:rPr>
                <w:rFonts w:ascii="Georgia" w:hAnsi="Georgia"/>
                <w:b/>
              </w:rPr>
              <w:t>16</w:t>
            </w:r>
          </w:p>
          <w:p w:rsidR="00F02263" w:rsidRPr="002D6041" w:rsidRDefault="00F02263" w:rsidP="002D6041">
            <w:pPr>
              <w:spacing w:afterAutospacing="0"/>
              <w:jc w:val="center"/>
              <w:rPr>
                <w:rFonts w:ascii="Georgia" w:hAnsi="Georgia"/>
                <w:b/>
              </w:rPr>
            </w:pPr>
          </w:p>
        </w:tc>
      </w:tr>
      <w:tr w:rsidR="00A5336E" w:rsidTr="003F37D1">
        <w:trPr>
          <w:trHeight w:val="2120"/>
        </w:trPr>
        <w:tc>
          <w:tcPr>
            <w:tcW w:w="1008" w:type="dxa"/>
            <w:tcBorders>
              <w:bottom w:val="single" w:sz="4" w:space="0" w:color="auto"/>
            </w:tcBorders>
          </w:tcPr>
          <w:p w:rsidR="00A5336E" w:rsidRPr="00E97CB5" w:rsidRDefault="00D6687C" w:rsidP="00A5336E">
            <w:pPr>
              <w:spacing w:afterAutospacing="0"/>
              <w:rPr>
                <w:rFonts w:ascii="Georgia" w:hAnsi="Georgia"/>
                <w:b/>
              </w:rPr>
            </w:pPr>
            <w:r>
              <w:rPr>
                <w:rFonts w:ascii="Georgia" w:hAnsi="Georgia"/>
                <w:b/>
              </w:rPr>
              <w:t>17</w:t>
            </w:r>
          </w:p>
          <w:p w:rsidR="00A5336E" w:rsidRPr="00E97CB5" w:rsidRDefault="00A5336E" w:rsidP="00A5336E">
            <w:pPr>
              <w:spacing w:afterAutospacing="0"/>
              <w:rPr>
                <w:rFonts w:ascii="Georgia" w:hAnsi="Georgia"/>
                <w:b/>
              </w:rPr>
            </w:pPr>
          </w:p>
        </w:tc>
        <w:tc>
          <w:tcPr>
            <w:tcW w:w="1620" w:type="dxa"/>
          </w:tcPr>
          <w:p w:rsidR="00A5336E" w:rsidRDefault="00D6687C" w:rsidP="00D6687C">
            <w:pPr>
              <w:spacing w:afterAutospacing="0"/>
              <w:rPr>
                <w:rFonts w:ascii="Georgia" w:hAnsi="Georgia"/>
                <w:b/>
                <w:sz w:val="24"/>
                <w:szCs w:val="24"/>
              </w:rPr>
            </w:pPr>
            <w:r>
              <w:rPr>
                <w:rFonts w:ascii="Georgia" w:hAnsi="Georgia"/>
                <w:b/>
                <w:sz w:val="24"/>
                <w:szCs w:val="24"/>
              </w:rPr>
              <w:t>18</w:t>
            </w:r>
          </w:p>
          <w:p w:rsidR="00A5336E" w:rsidRDefault="00A5336E" w:rsidP="00A5336E">
            <w:pPr>
              <w:spacing w:afterAutospacing="0"/>
              <w:jc w:val="center"/>
              <w:rPr>
                <w:rFonts w:ascii="Georgia" w:hAnsi="Georgia"/>
                <w:b/>
              </w:rPr>
            </w:pPr>
          </w:p>
          <w:p w:rsidR="00D6687C" w:rsidRPr="00446546" w:rsidRDefault="00D6687C" w:rsidP="00A5336E">
            <w:pPr>
              <w:spacing w:afterAutospacing="0"/>
              <w:jc w:val="center"/>
              <w:rPr>
                <w:rFonts w:ascii="Georgia" w:hAnsi="Georgia"/>
              </w:rPr>
            </w:pPr>
            <w:r w:rsidRPr="00446546">
              <w:rPr>
                <w:rFonts w:ascii="Georgia" w:hAnsi="Georgia"/>
              </w:rPr>
              <w:t>Grab a lawn chair and sit outside after supper!</w:t>
            </w:r>
          </w:p>
        </w:tc>
        <w:tc>
          <w:tcPr>
            <w:tcW w:w="1620" w:type="dxa"/>
          </w:tcPr>
          <w:p w:rsidR="00A5336E" w:rsidRDefault="00D6687C" w:rsidP="00A5336E">
            <w:pPr>
              <w:spacing w:afterAutospacing="0"/>
              <w:rPr>
                <w:rFonts w:ascii="Georgia" w:hAnsi="Georgia"/>
                <w:b/>
                <w:sz w:val="24"/>
                <w:szCs w:val="24"/>
              </w:rPr>
            </w:pPr>
            <w:r>
              <w:rPr>
                <w:rFonts w:ascii="Georgia" w:hAnsi="Georgia"/>
                <w:b/>
                <w:sz w:val="24"/>
                <w:szCs w:val="24"/>
              </w:rPr>
              <w:t>19</w:t>
            </w:r>
          </w:p>
          <w:p w:rsidR="00D6687C" w:rsidRPr="00E97CB5" w:rsidRDefault="00D6687C" w:rsidP="00D6687C">
            <w:pPr>
              <w:spacing w:afterAutospacing="0"/>
              <w:jc w:val="center"/>
              <w:rPr>
                <w:rFonts w:ascii="Georgia" w:hAnsi="Georgia"/>
                <w:b/>
              </w:rPr>
            </w:pPr>
            <w:r w:rsidRPr="00E97CB5">
              <w:rPr>
                <w:rFonts w:ascii="Georgia" w:hAnsi="Georgia"/>
                <w:b/>
              </w:rPr>
              <w:t>Painting with Rhonda</w:t>
            </w:r>
          </w:p>
          <w:p w:rsidR="00D6687C" w:rsidRPr="003F37D1" w:rsidRDefault="00D6687C" w:rsidP="00D6687C">
            <w:pPr>
              <w:spacing w:afterAutospacing="0"/>
              <w:jc w:val="center"/>
              <w:rPr>
                <w:rFonts w:cstheme="minorHAnsi"/>
              </w:rPr>
            </w:pPr>
            <w:r w:rsidRPr="003F37D1">
              <w:rPr>
                <w:rFonts w:cstheme="minorHAnsi"/>
                <w:b/>
                <w:sz w:val="24"/>
                <w:szCs w:val="24"/>
              </w:rPr>
              <w:t>6:15</w:t>
            </w:r>
            <w:r w:rsidRPr="003F37D1">
              <w:rPr>
                <w:rFonts w:cstheme="minorHAnsi"/>
              </w:rPr>
              <w:t>-7:30pm</w:t>
            </w:r>
          </w:p>
          <w:p w:rsidR="00D6687C" w:rsidRDefault="00D6687C" w:rsidP="00D6687C">
            <w:pPr>
              <w:spacing w:afterAutospacing="0"/>
              <w:jc w:val="center"/>
              <w:rPr>
                <w:rFonts w:ascii="Georgia" w:hAnsi="Georgia"/>
                <w:b/>
              </w:rPr>
            </w:pPr>
          </w:p>
          <w:p w:rsidR="00D6687C" w:rsidRPr="00E97CB5" w:rsidRDefault="00D6687C" w:rsidP="00D6687C">
            <w:pPr>
              <w:spacing w:afterAutospacing="0"/>
              <w:jc w:val="center"/>
              <w:rPr>
                <w:rFonts w:ascii="Georgia" w:hAnsi="Georgia"/>
                <w:b/>
              </w:rPr>
            </w:pPr>
            <w:r>
              <w:rPr>
                <w:rFonts w:ascii="Georgia" w:hAnsi="Georgia"/>
                <w:b/>
              </w:rPr>
              <w:t>FREE</w:t>
            </w:r>
          </w:p>
          <w:p w:rsidR="00D6687C" w:rsidRDefault="00D6687C" w:rsidP="00D6687C">
            <w:pPr>
              <w:spacing w:afterAutospacing="0"/>
              <w:jc w:val="center"/>
              <w:rPr>
                <w:rFonts w:ascii="Georgia" w:hAnsi="Georgia"/>
                <w:b/>
                <w:sz w:val="24"/>
                <w:szCs w:val="24"/>
              </w:rPr>
            </w:pPr>
            <w:r w:rsidRPr="009F3FA7">
              <w:rPr>
                <w:rFonts w:ascii="Georgia" w:hAnsi="Georgia"/>
                <w:b/>
                <w:sz w:val="24"/>
                <w:szCs w:val="24"/>
                <w:highlight w:val="yellow"/>
              </w:rPr>
              <w:t>Must RSVP</w:t>
            </w:r>
          </w:p>
          <w:p w:rsidR="00CD1183" w:rsidRPr="00864F9E" w:rsidRDefault="00CD1183" w:rsidP="00D6687C">
            <w:pPr>
              <w:spacing w:afterAutospacing="0"/>
              <w:jc w:val="center"/>
              <w:rPr>
                <w:rFonts w:ascii="Georgia" w:hAnsi="Georgia"/>
                <w:b/>
              </w:rPr>
            </w:pPr>
          </w:p>
        </w:tc>
        <w:tc>
          <w:tcPr>
            <w:tcW w:w="1530" w:type="dxa"/>
          </w:tcPr>
          <w:p w:rsidR="00A5336E" w:rsidRDefault="00D6687C" w:rsidP="00A5336E">
            <w:pPr>
              <w:spacing w:afterAutospacing="0"/>
              <w:rPr>
                <w:rFonts w:ascii="Georgia" w:hAnsi="Georgia"/>
                <w:b/>
              </w:rPr>
            </w:pPr>
            <w:r>
              <w:rPr>
                <w:rFonts w:ascii="Georgia" w:hAnsi="Georgia"/>
                <w:b/>
              </w:rPr>
              <w:t>20</w:t>
            </w:r>
          </w:p>
          <w:p w:rsidR="00D6687C" w:rsidRDefault="00D6687C" w:rsidP="00D6687C">
            <w:pPr>
              <w:spacing w:afterAutospacing="0"/>
              <w:jc w:val="center"/>
              <w:rPr>
                <w:rFonts w:ascii="Georgia" w:hAnsi="Georgia"/>
              </w:rPr>
            </w:pPr>
            <w:r>
              <w:rPr>
                <w:rFonts w:ascii="Georgia" w:hAnsi="Georgia"/>
              </w:rPr>
              <w:t xml:space="preserve">Card Games &amp; </w:t>
            </w:r>
          </w:p>
          <w:p w:rsidR="00D6687C" w:rsidRDefault="00D6687C" w:rsidP="00D6687C">
            <w:pPr>
              <w:spacing w:afterAutospacing="0"/>
              <w:jc w:val="center"/>
              <w:rPr>
                <w:rFonts w:ascii="Georgia" w:hAnsi="Georgia"/>
              </w:rPr>
            </w:pPr>
            <w:r>
              <w:rPr>
                <w:rFonts w:ascii="Georgia" w:hAnsi="Georgia"/>
              </w:rPr>
              <w:t>Board Games</w:t>
            </w:r>
          </w:p>
          <w:p w:rsidR="00D6687C" w:rsidRDefault="00D6687C" w:rsidP="00D6687C">
            <w:pPr>
              <w:spacing w:afterAutospacing="0"/>
              <w:jc w:val="center"/>
              <w:rPr>
                <w:rFonts w:ascii="Georgia" w:hAnsi="Georgia"/>
              </w:rPr>
            </w:pPr>
          </w:p>
          <w:p w:rsidR="00D6687C" w:rsidRDefault="00D6687C" w:rsidP="00D6687C">
            <w:pPr>
              <w:spacing w:afterAutospacing="0"/>
              <w:jc w:val="center"/>
              <w:rPr>
                <w:rFonts w:ascii="Georgia" w:hAnsi="Georgia"/>
              </w:rPr>
            </w:pPr>
            <w:r>
              <w:rPr>
                <w:rFonts w:ascii="Georgia" w:hAnsi="Georgia"/>
              </w:rPr>
              <w:t>6:30-7:30pm</w:t>
            </w:r>
          </w:p>
          <w:p w:rsidR="00D6687C" w:rsidRDefault="00D6687C" w:rsidP="00D6687C">
            <w:pPr>
              <w:spacing w:afterAutospacing="0"/>
              <w:jc w:val="center"/>
              <w:rPr>
                <w:rFonts w:ascii="Georgia" w:hAnsi="Georgia"/>
              </w:rPr>
            </w:pPr>
          </w:p>
          <w:p w:rsidR="00CD1183" w:rsidRPr="005A1265" w:rsidRDefault="00D6687C" w:rsidP="00D6687C">
            <w:pPr>
              <w:spacing w:afterAutospacing="0"/>
              <w:jc w:val="center"/>
              <w:rPr>
                <w:rFonts w:cstheme="minorHAnsi"/>
                <w:sz w:val="20"/>
                <w:szCs w:val="20"/>
              </w:rPr>
            </w:pPr>
            <w:r w:rsidRPr="00AE6559">
              <w:rPr>
                <w:rFonts w:ascii="Georgia" w:hAnsi="Georgia"/>
                <w:b/>
              </w:rPr>
              <w:t>FREE</w:t>
            </w:r>
          </w:p>
        </w:tc>
        <w:tc>
          <w:tcPr>
            <w:tcW w:w="1620" w:type="dxa"/>
          </w:tcPr>
          <w:p w:rsidR="00A5336E" w:rsidRPr="00E97CB5" w:rsidRDefault="00D6687C" w:rsidP="00A5336E">
            <w:pPr>
              <w:spacing w:afterAutospacing="0"/>
              <w:rPr>
                <w:rFonts w:ascii="Georgia" w:hAnsi="Georgia"/>
                <w:b/>
              </w:rPr>
            </w:pPr>
            <w:r>
              <w:rPr>
                <w:rFonts w:ascii="Georgia" w:hAnsi="Georgia"/>
                <w:b/>
              </w:rPr>
              <w:t>21</w:t>
            </w:r>
          </w:p>
          <w:p w:rsidR="00A5336E" w:rsidRPr="00E97CB5" w:rsidRDefault="00A5336E" w:rsidP="00A5336E">
            <w:pPr>
              <w:spacing w:afterAutospacing="0"/>
              <w:rPr>
                <w:rFonts w:ascii="Georgia" w:hAnsi="Georgia"/>
                <w:b/>
              </w:rPr>
            </w:pPr>
          </w:p>
        </w:tc>
        <w:tc>
          <w:tcPr>
            <w:tcW w:w="1440" w:type="dxa"/>
          </w:tcPr>
          <w:p w:rsidR="00A5336E" w:rsidRDefault="00D6687C" w:rsidP="00A5336E">
            <w:pPr>
              <w:spacing w:afterAutospacing="0"/>
              <w:rPr>
                <w:rFonts w:ascii="Georgia" w:hAnsi="Georgia"/>
                <w:b/>
              </w:rPr>
            </w:pPr>
            <w:r>
              <w:rPr>
                <w:rFonts w:ascii="Georgia" w:hAnsi="Georgia"/>
                <w:b/>
              </w:rPr>
              <w:t>22</w:t>
            </w:r>
          </w:p>
          <w:p w:rsidR="002D6041" w:rsidRPr="00E97CB5" w:rsidRDefault="002D6041" w:rsidP="00D6687C">
            <w:pPr>
              <w:spacing w:afterAutospacing="0"/>
              <w:jc w:val="center"/>
              <w:rPr>
                <w:rFonts w:ascii="Georgia" w:hAnsi="Georgia"/>
                <w:b/>
              </w:rPr>
            </w:pPr>
          </w:p>
        </w:tc>
        <w:tc>
          <w:tcPr>
            <w:tcW w:w="1710" w:type="dxa"/>
          </w:tcPr>
          <w:p w:rsidR="00A5336E" w:rsidRDefault="00D6687C" w:rsidP="00A5336E">
            <w:pPr>
              <w:spacing w:afterAutospacing="0"/>
              <w:rPr>
                <w:rFonts w:ascii="Georgia" w:hAnsi="Georgia"/>
                <w:b/>
              </w:rPr>
            </w:pPr>
            <w:r>
              <w:rPr>
                <w:rFonts w:ascii="Georgia" w:hAnsi="Georgia"/>
                <w:b/>
              </w:rPr>
              <w:t>23</w:t>
            </w:r>
          </w:p>
          <w:p w:rsidR="002D6041" w:rsidRPr="00E97CB5" w:rsidRDefault="002D6041" w:rsidP="00D6687C">
            <w:pPr>
              <w:spacing w:afterAutospacing="0"/>
              <w:jc w:val="center"/>
              <w:rPr>
                <w:rFonts w:ascii="Georgia" w:hAnsi="Georgia"/>
                <w:b/>
              </w:rPr>
            </w:pPr>
          </w:p>
        </w:tc>
      </w:tr>
      <w:tr w:rsidR="00A5336E" w:rsidTr="003F37D1">
        <w:trPr>
          <w:trHeight w:val="2192"/>
        </w:trPr>
        <w:tc>
          <w:tcPr>
            <w:tcW w:w="1008" w:type="dxa"/>
            <w:tcBorders>
              <w:top w:val="single" w:sz="4" w:space="0" w:color="auto"/>
              <w:left w:val="single" w:sz="4" w:space="0" w:color="auto"/>
              <w:bottom w:val="single" w:sz="4" w:space="0" w:color="auto"/>
              <w:right w:val="single" w:sz="4" w:space="0" w:color="auto"/>
            </w:tcBorders>
          </w:tcPr>
          <w:p w:rsidR="00A5336E" w:rsidRPr="00E97CB5" w:rsidRDefault="00D6687C" w:rsidP="00A5336E">
            <w:pPr>
              <w:spacing w:afterAutospacing="0"/>
              <w:rPr>
                <w:rFonts w:ascii="Georgia" w:hAnsi="Georgia"/>
                <w:b/>
              </w:rPr>
            </w:pPr>
            <w:r>
              <w:rPr>
                <w:rFonts w:ascii="Georgia" w:hAnsi="Georgia"/>
                <w:b/>
              </w:rPr>
              <w:t>24/31</w:t>
            </w:r>
          </w:p>
        </w:tc>
        <w:tc>
          <w:tcPr>
            <w:tcW w:w="1620" w:type="dxa"/>
            <w:tcBorders>
              <w:left w:val="single" w:sz="4" w:space="0" w:color="auto"/>
            </w:tcBorders>
          </w:tcPr>
          <w:p w:rsidR="00A5336E" w:rsidRDefault="00D6687C" w:rsidP="00A5336E">
            <w:pPr>
              <w:spacing w:afterAutospacing="0"/>
              <w:rPr>
                <w:rFonts w:ascii="Georgia" w:hAnsi="Georgia"/>
                <w:b/>
                <w:sz w:val="24"/>
                <w:szCs w:val="24"/>
              </w:rPr>
            </w:pPr>
            <w:r>
              <w:rPr>
                <w:rFonts w:ascii="Georgia" w:hAnsi="Georgia"/>
                <w:b/>
                <w:sz w:val="24"/>
                <w:szCs w:val="24"/>
              </w:rPr>
              <w:t>25</w:t>
            </w:r>
          </w:p>
          <w:p w:rsidR="00446546" w:rsidRDefault="00446546" w:rsidP="00A5336E">
            <w:pPr>
              <w:spacing w:afterAutospacing="0"/>
              <w:rPr>
                <w:rFonts w:ascii="Georgia" w:hAnsi="Georgia"/>
                <w:b/>
                <w:sz w:val="24"/>
                <w:szCs w:val="24"/>
              </w:rPr>
            </w:pPr>
          </w:p>
          <w:p w:rsidR="00446546" w:rsidRDefault="00446546" w:rsidP="00A5336E">
            <w:pPr>
              <w:spacing w:afterAutospacing="0"/>
              <w:rPr>
                <w:rFonts w:ascii="Georgia" w:hAnsi="Georgia"/>
                <w:b/>
                <w:sz w:val="24"/>
                <w:szCs w:val="24"/>
              </w:rPr>
            </w:pPr>
          </w:p>
          <w:p w:rsidR="00A5336E" w:rsidRDefault="00D6687C" w:rsidP="00D6687C">
            <w:pPr>
              <w:spacing w:afterAutospacing="0"/>
              <w:jc w:val="center"/>
              <w:rPr>
                <w:rFonts w:ascii="Georgia" w:hAnsi="Georgia"/>
                <w:b/>
              </w:rPr>
            </w:pPr>
            <w:r>
              <w:rPr>
                <w:rFonts w:ascii="Georgia" w:hAnsi="Georgia"/>
                <w:b/>
              </w:rPr>
              <w:pict>
                <v:shape id="_x0000_i1027" type="#_x0000_t75" style="width:70.1pt;height:39.45pt">
                  <v:imagedata r:id="rId9" o:title="download"/>
                </v:shape>
              </w:pict>
            </w:r>
          </w:p>
          <w:p w:rsidR="00446546" w:rsidRDefault="00446546" w:rsidP="00D6687C">
            <w:pPr>
              <w:spacing w:afterAutospacing="0"/>
              <w:jc w:val="center"/>
              <w:rPr>
                <w:rFonts w:ascii="Georgia" w:hAnsi="Georgia"/>
                <w:b/>
              </w:rPr>
            </w:pPr>
          </w:p>
          <w:p w:rsidR="00446546" w:rsidRPr="00E97CB5" w:rsidRDefault="00446546" w:rsidP="00D6687C">
            <w:pPr>
              <w:spacing w:afterAutospacing="0"/>
              <w:jc w:val="center"/>
              <w:rPr>
                <w:rFonts w:ascii="Georgia" w:hAnsi="Georgia"/>
                <w:b/>
              </w:rPr>
            </w:pPr>
            <w:r>
              <w:rPr>
                <w:rFonts w:ascii="Georgia" w:hAnsi="Georgia"/>
                <w:b/>
              </w:rPr>
              <w:t>Memorial Day</w:t>
            </w:r>
          </w:p>
        </w:tc>
        <w:tc>
          <w:tcPr>
            <w:tcW w:w="1620" w:type="dxa"/>
          </w:tcPr>
          <w:p w:rsidR="00A5336E" w:rsidRDefault="00D6687C" w:rsidP="0006779F">
            <w:pPr>
              <w:spacing w:afterAutospacing="0"/>
              <w:rPr>
                <w:rFonts w:ascii="Georgia" w:hAnsi="Georgia"/>
                <w:b/>
              </w:rPr>
            </w:pPr>
            <w:r>
              <w:rPr>
                <w:rFonts w:ascii="Georgia" w:hAnsi="Georgia"/>
                <w:b/>
              </w:rPr>
              <w:t>26</w:t>
            </w:r>
          </w:p>
          <w:p w:rsidR="0006779F" w:rsidRPr="00D6687C" w:rsidRDefault="00D6687C" w:rsidP="00D6687C">
            <w:pPr>
              <w:spacing w:afterAutospacing="0"/>
              <w:jc w:val="center"/>
              <w:rPr>
                <w:rFonts w:cstheme="minorHAnsi"/>
                <w:b/>
              </w:rPr>
            </w:pPr>
            <w:r w:rsidRPr="00D6687C">
              <w:rPr>
                <w:rFonts w:cstheme="minorHAnsi"/>
                <w:b/>
              </w:rPr>
              <w:t>**New Play**</w:t>
            </w:r>
          </w:p>
          <w:p w:rsidR="00D6687C" w:rsidRDefault="00D6687C" w:rsidP="00D6687C">
            <w:pPr>
              <w:spacing w:afterAutospacing="0"/>
              <w:jc w:val="center"/>
              <w:rPr>
                <w:rFonts w:cstheme="minorHAnsi"/>
                <w:b/>
              </w:rPr>
            </w:pPr>
            <w:r w:rsidRPr="00D6687C">
              <w:rPr>
                <w:rFonts w:cstheme="minorHAnsi"/>
                <w:b/>
              </w:rPr>
              <w:t>United We Stand Players</w:t>
            </w:r>
            <w:r>
              <w:rPr>
                <w:rFonts w:ascii="Georgia" w:hAnsi="Georgia"/>
                <w:b/>
              </w:rPr>
              <w:t xml:space="preserve"> </w:t>
            </w:r>
            <w:r w:rsidRPr="00D6687C">
              <w:rPr>
                <w:rFonts w:cstheme="minorHAnsi"/>
                <w:b/>
              </w:rPr>
              <w:t>4:30-6</w:t>
            </w:r>
            <w:r>
              <w:rPr>
                <w:rFonts w:cstheme="minorHAnsi"/>
                <w:b/>
              </w:rPr>
              <w:t>pm</w:t>
            </w:r>
          </w:p>
          <w:p w:rsidR="00D6687C" w:rsidRDefault="00D6687C" w:rsidP="00D6687C">
            <w:pPr>
              <w:spacing w:afterAutospacing="0"/>
              <w:jc w:val="center"/>
              <w:rPr>
                <w:rFonts w:cstheme="minorHAnsi"/>
                <w:sz w:val="24"/>
                <w:szCs w:val="24"/>
              </w:rPr>
            </w:pPr>
            <w:r w:rsidRPr="00D6687C">
              <w:rPr>
                <w:rFonts w:cstheme="minorHAnsi"/>
                <w:sz w:val="24"/>
                <w:szCs w:val="24"/>
              </w:rPr>
              <w:t>FREE</w:t>
            </w:r>
          </w:p>
          <w:p w:rsidR="00D6687C" w:rsidRDefault="00D6687C" w:rsidP="00D6687C">
            <w:pPr>
              <w:spacing w:afterAutospacing="0"/>
              <w:jc w:val="center"/>
              <w:rPr>
                <w:rFonts w:ascii="Georgia" w:hAnsi="Georgia"/>
                <w:b/>
              </w:rPr>
            </w:pPr>
            <w:r>
              <w:rPr>
                <w:rFonts w:ascii="Georgia" w:hAnsi="Georgia"/>
                <w:b/>
              </w:rPr>
              <w:t>____</w:t>
            </w:r>
            <w:r w:rsidR="00865846">
              <w:rPr>
                <w:rFonts w:ascii="Georgia" w:hAnsi="Georgia"/>
                <w:b/>
              </w:rPr>
              <w:t>__</w:t>
            </w:r>
            <w:r>
              <w:rPr>
                <w:rFonts w:ascii="Georgia" w:hAnsi="Georgia"/>
                <w:b/>
              </w:rPr>
              <w:t>___</w:t>
            </w:r>
          </w:p>
          <w:p w:rsidR="00D6687C" w:rsidRDefault="00D6687C" w:rsidP="00D6687C">
            <w:pPr>
              <w:spacing w:afterAutospacing="0"/>
              <w:jc w:val="center"/>
              <w:rPr>
                <w:rFonts w:ascii="Georgia" w:hAnsi="Georgia"/>
                <w:b/>
              </w:rPr>
            </w:pPr>
            <w:r>
              <w:rPr>
                <w:rFonts w:ascii="Georgia" w:hAnsi="Georgia"/>
                <w:b/>
              </w:rPr>
              <w:t>People First Meeting</w:t>
            </w:r>
          </w:p>
          <w:p w:rsidR="00D6687C" w:rsidRDefault="00D6687C" w:rsidP="00D6687C">
            <w:pPr>
              <w:spacing w:afterAutospacing="0"/>
              <w:jc w:val="center"/>
              <w:rPr>
                <w:rFonts w:cstheme="minorHAnsi"/>
                <w:b/>
              </w:rPr>
            </w:pPr>
            <w:r w:rsidRPr="00D6687C">
              <w:rPr>
                <w:rFonts w:cstheme="minorHAnsi"/>
                <w:b/>
              </w:rPr>
              <w:t>6:30-7:30pm</w:t>
            </w:r>
          </w:p>
          <w:p w:rsidR="00D6687C" w:rsidRPr="00D6687C" w:rsidRDefault="00D6687C" w:rsidP="00D6687C">
            <w:pPr>
              <w:spacing w:afterAutospacing="0"/>
              <w:jc w:val="center"/>
              <w:rPr>
                <w:rFonts w:cstheme="minorHAnsi"/>
                <w:b/>
                <w:sz w:val="24"/>
                <w:szCs w:val="24"/>
              </w:rPr>
            </w:pPr>
            <w:r w:rsidRPr="00D6687C">
              <w:rPr>
                <w:rFonts w:cstheme="minorHAnsi"/>
                <w:b/>
                <w:sz w:val="24"/>
                <w:szCs w:val="24"/>
              </w:rPr>
              <w:t>FREE</w:t>
            </w:r>
          </w:p>
        </w:tc>
        <w:tc>
          <w:tcPr>
            <w:tcW w:w="1530" w:type="dxa"/>
          </w:tcPr>
          <w:p w:rsidR="00A5336E" w:rsidRDefault="00D6687C" w:rsidP="002D6041">
            <w:pPr>
              <w:spacing w:afterAutospacing="0"/>
              <w:rPr>
                <w:rFonts w:ascii="Georgia" w:hAnsi="Georgia" w:cstheme="minorHAnsi"/>
                <w:b/>
                <w:sz w:val="24"/>
                <w:szCs w:val="24"/>
              </w:rPr>
            </w:pPr>
            <w:r>
              <w:rPr>
                <w:rFonts w:ascii="Georgia" w:hAnsi="Georgia" w:cstheme="minorHAnsi"/>
                <w:b/>
                <w:sz w:val="24"/>
                <w:szCs w:val="24"/>
              </w:rPr>
              <w:t>27</w:t>
            </w:r>
          </w:p>
          <w:p w:rsidR="002D6041" w:rsidRDefault="002D6041" w:rsidP="002D6041">
            <w:pPr>
              <w:spacing w:afterAutospacing="0"/>
              <w:jc w:val="center"/>
              <w:rPr>
                <w:rFonts w:ascii="Georgia" w:hAnsi="Georgia"/>
                <w:b/>
              </w:rPr>
            </w:pPr>
            <w:r>
              <w:rPr>
                <w:rFonts w:ascii="Georgia" w:hAnsi="Georgia"/>
                <w:b/>
              </w:rPr>
              <w:t xml:space="preserve">DJ Karaoke and </w:t>
            </w:r>
          </w:p>
          <w:p w:rsidR="002D6041" w:rsidRDefault="002D6041" w:rsidP="002D6041">
            <w:pPr>
              <w:spacing w:afterAutospacing="0"/>
              <w:jc w:val="center"/>
              <w:rPr>
                <w:rFonts w:ascii="Georgia" w:hAnsi="Georgia"/>
                <w:b/>
              </w:rPr>
            </w:pPr>
            <w:r>
              <w:rPr>
                <w:rFonts w:ascii="Georgia" w:hAnsi="Georgia"/>
                <w:b/>
              </w:rPr>
              <w:t>Dance Party</w:t>
            </w:r>
          </w:p>
          <w:p w:rsidR="002D6041" w:rsidRDefault="002D6041" w:rsidP="002D6041">
            <w:pPr>
              <w:spacing w:afterAutospacing="0"/>
              <w:jc w:val="center"/>
              <w:rPr>
                <w:rFonts w:ascii="Georgia" w:hAnsi="Georgia"/>
                <w:b/>
              </w:rPr>
            </w:pPr>
          </w:p>
          <w:p w:rsidR="002D6041" w:rsidRPr="005A1265" w:rsidRDefault="002D6041" w:rsidP="002D6041">
            <w:pPr>
              <w:spacing w:afterAutospacing="0"/>
              <w:jc w:val="center"/>
              <w:rPr>
                <w:rFonts w:cstheme="minorHAnsi"/>
                <w:b/>
              </w:rPr>
            </w:pPr>
            <w:r w:rsidRPr="005A1265">
              <w:rPr>
                <w:rFonts w:cstheme="minorHAnsi"/>
                <w:b/>
              </w:rPr>
              <w:t>6:15-7:45 pm</w:t>
            </w:r>
          </w:p>
          <w:p w:rsidR="002D6041" w:rsidRDefault="002D6041" w:rsidP="002D6041">
            <w:pPr>
              <w:spacing w:afterAutospacing="0"/>
              <w:jc w:val="center"/>
              <w:rPr>
                <w:rFonts w:ascii="Georgia" w:hAnsi="Georgia"/>
                <w:b/>
              </w:rPr>
            </w:pPr>
          </w:p>
          <w:p w:rsidR="002D6041" w:rsidRDefault="002D6041" w:rsidP="002D6041">
            <w:pPr>
              <w:spacing w:afterAutospacing="0"/>
              <w:jc w:val="center"/>
              <w:rPr>
                <w:rFonts w:ascii="Georgia" w:hAnsi="Georgia"/>
                <w:b/>
              </w:rPr>
            </w:pPr>
            <w:r>
              <w:rPr>
                <w:rFonts w:ascii="Georgia" w:hAnsi="Georgia"/>
                <w:b/>
              </w:rPr>
              <w:t>FREE</w:t>
            </w:r>
          </w:p>
          <w:p w:rsidR="002D6041" w:rsidRPr="002D6041" w:rsidRDefault="002D6041" w:rsidP="002D6041">
            <w:pPr>
              <w:spacing w:afterAutospacing="0"/>
              <w:rPr>
                <w:rFonts w:ascii="Georgia" w:hAnsi="Georgia" w:cstheme="minorHAnsi"/>
                <w:b/>
                <w:sz w:val="24"/>
                <w:szCs w:val="24"/>
              </w:rPr>
            </w:pPr>
            <w:r w:rsidRPr="005A1265">
              <w:rPr>
                <w:rFonts w:cstheme="minorHAnsi"/>
                <w:sz w:val="20"/>
                <w:szCs w:val="20"/>
              </w:rPr>
              <w:t>snacks $1 each</w:t>
            </w:r>
          </w:p>
        </w:tc>
        <w:tc>
          <w:tcPr>
            <w:tcW w:w="1620" w:type="dxa"/>
          </w:tcPr>
          <w:p w:rsidR="00A5336E" w:rsidRPr="002D6041" w:rsidRDefault="00D6687C" w:rsidP="002D6041">
            <w:pPr>
              <w:spacing w:afterAutospacing="0"/>
              <w:rPr>
                <w:rFonts w:ascii="Georgia" w:hAnsi="Georgia"/>
                <w:b/>
                <w:sz w:val="24"/>
                <w:szCs w:val="24"/>
              </w:rPr>
            </w:pPr>
            <w:r>
              <w:rPr>
                <w:rFonts w:ascii="Georgia" w:hAnsi="Georgia"/>
                <w:b/>
                <w:sz w:val="24"/>
                <w:szCs w:val="24"/>
              </w:rPr>
              <w:t>28</w:t>
            </w:r>
          </w:p>
        </w:tc>
        <w:tc>
          <w:tcPr>
            <w:tcW w:w="1440" w:type="dxa"/>
          </w:tcPr>
          <w:p w:rsidR="00A5336E" w:rsidRPr="00E97CB5" w:rsidRDefault="00D6687C" w:rsidP="00A5336E">
            <w:pPr>
              <w:spacing w:afterAutospacing="0"/>
              <w:rPr>
                <w:rFonts w:ascii="Georgia" w:hAnsi="Georgia"/>
                <w:b/>
              </w:rPr>
            </w:pPr>
            <w:r>
              <w:rPr>
                <w:rFonts w:ascii="Georgia" w:hAnsi="Georgia"/>
                <w:b/>
              </w:rPr>
              <w:t>29</w:t>
            </w:r>
          </w:p>
        </w:tc>
        <w:tc>
          <w:tcPr>
            <w:tcW w:w="1710" w:type="dxa"/>
          </w:tcPr>
          <w:p w:rsidR="00A5336E" w:rsidRPr="00E97CB5" w:rsidRDefault="00D6687C" w:rsidP="00A5336E">
            <w:pPr>
              <w:spacing w:afterAutospacing="0"/>
              <w:rPr>
                <w:rFonts w:ascii="Georgia" w:hAnsi="Georgia"/>
                <w:b/>
              </w:rPr>
            </w:pPr>
            <w:r>
              <w:rPr>
                <w:rFonts w:ascii="Georgia" w:hAnsi="Georgia"/>
                <w:b/>
              </w:rPr>
              <w:t>30</w:t>
            </w:r>
          </w:p>
        </w:tc>
      </w:tr>
    </w:tbl>
    <w:p w:rsidR="00F0029C" w:rsidRPr="00CD1183" w:rsidRDefault="009016E7" w:rsidP="00285CFF">
      <w:pPr>
        <w:spacing w:after="0" w:afterAutospacing="0"/>
        <w:jc w:val="left"/>
        <w:rPr>
          <w:rFonts w:ascii="Algerian" w:hAnsi="Algerian"/>
          <w:b/>
          <w:color w:val="00B0F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0" cstate="print"/>
                    <a:stretch>
                      <a:fillRect/>
                    </a:stretch>
                  </pic:blipFill>
                  <pic:spPr>
                    <a:xfrm>
                      <a:off x="0" y="0"/>
                      <a:ext cx="1771650" cy="552450"/>
                    </a:xfrm>
                    <a:prstGeom prst="rect">
                      <a:avLst/>
                    </a:prstGeom>
                  </pic:spPr>
                </pic:pic>
              </a:graphicData>
            </a:graphic>
          </wp:inline>
        </w:drawing>
      </w:r>
      <w:proofErr w:type="gramStart"/>
      <w:r w:rsidR="00446546" w:rsidRPr="00865846">
        <w:rPr>
          <w:rFonts w:ascii="Burlesque" w:hAnsi="Burlesque"/>
          <w:b/>
          <w:color w:val="0070C0"/>
          <w:sz w:val="72"/>
          <w:szCs w:val="72"/>
        </w:rPr>
        <w:t>May</w:t>
      </w:r>
      <w:r w:rsidR="00446546">
        <w:rPr>
          <w:rFonts w:ascii="Burlesque" w:hAnsi="Burlesque"/>
          <w:b/>
          <w:color w:val="D86B77" w:themeColor="accent2" w:themeTint="99"/>
          <w:sz w:val="72"/>
          <w:szCs w:val="72"/>
        </w:rPr>
        <w:t xml:space="preserve"> </w:t>
      </w:r>
      <w:r w:rsidR="00F2117E" w:rsidRPr="00F2117E">
        <w:rPr>
          <w:rFonts w:ascii="Burlesque" w:hAnsi="Burlesque"/>
          <w:b/>
          <w:color w:val="14415C" w:themeColor="accent3" w:themeShade="BF"/>
          <w:sz w:val="56"/>
          <w:szCs w:val="56"/>
        </w:rPr>
        <w:t xml:space="preserve"> </w:t>
      </w:r>
      <w:r w:rsidR="00F2117E" w:rsidRPr="00865846">
        <w:rPr>
          <w:rFonts w:ascii="Burlesque" w:hAnsi="Burlesque"/>
          <w:b/>
          <w:color w:val="FF0000"/>
          <w:sz w:val="56"/>
          <w:szCs w:val="56"/>
        </w:rPr>
        <w:t>202</w:t>
      </w:r>
      <w:r w:rsidR="0006779F" w:rsidRPr="00865846">
        <w:rPr>
          <w:rFonts w:ascii="Burlesque" w:hAnsi="Burlesque"/>
          <w:b/>
          <w:color w:val="FF0000"/>
          <w:sz w:val="56"/>
          <w:szCs w:val="56"/>
        </w:rPr>
        <w:t>6</w:t>
      </w:r>
      <w:proofErr w:type="gramEnd"/>
      <w:r w:rsidR="00D74A91" w:rsidRPr="003F37D1">
        <w:rPr>
          <w:rFonts w:ascii="Burlesque" w:hAnsi="Burlesque"/>
          <w:b/>
          <w:color w:val="C40E94"/>
          <w:sz w:val="40"/>
          <w:szCs w:val="40"/>
        </w:rPr>
        <w:tab/>
      </w:r>
      <w:r w:rsidR="005042EB" w:rsidRPr="00865846">
        <w:rPr>
          <w:rFonts w:ascii="Burlesque" w:hAnsi="Burlesque"/>
          <w:b/>
          <w:color w:val="14415C" w:themeColor="accent3" w:themeShade="BF"/>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5A1265" w:rsidRDefault="00865846"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proofErr w:type="gramStart"/>
      <w:r>
        <w:rPr>
          <w:b/>
          <w:sz w:val="24"/>
          <w:szCs w:val="24"/>
        </w:rPr>
        <w:t>May 4</w:t>
      </w:r>
      <w:r w:rsidR="008C33A9">
        <w:rPr>
          <w:b/>
          <w:sz w:val="24"/>
          <w:szCs w:val="24"/>
        </w:rPr>
        <w:t xml:space="preserve"> </w:t>
      </w:r>
      <w:r>
        <w:rPr>
          <w:b/>
          <w:sz w:val="24"/>
          <w:szCs w:val="24"/>
        </w:rPr>
        <w:t>(Monday</w:t>
      </w:r>
      <w:r w:rsidR="000E2365">
        <w:rPr>
          <w:b/>
          <w:sz w:val="24"/>
          <w:szCs w:val="24"/>
        </w:rPr>
        <w:t>)</w:t>
      </w:r>
      <w:r w:rsidR="008C33A9">
        <w:rPr>
          <w:b/>
          <w:sz w:val="24"/>
          <w:szCs w:val="24"/>
        </w:rPr>
        <w:t xml:space="preserve"> $5.</w:t>
      </w:r>
      <w:proofErr w:type="gramEnd"/>
      <w:r w:rsidR="005A1265">
        <w:rPr>
          <w:b/>
          <w:sz w:val="24"/>
          <w:szCs w:val="24"/>
        </w:rPr>
        <w:t xml:space="preserve">  </w:t>
      </w:r>
      <w:r w:rsidR="005A1265">
        <w:t>Cash is preferred but checks are accepted</w:t>
      </w:r>
      <w:proofErr w:type="gramStart"/>
      <w:r w:rsidR="005A1265">
        <w:t>,  written</w:t>
      </w:r>
      <w:proofErr w:type="gramEnd"/>
      <w:r w:rsidR="005A1265">
        <w:t xml:space="preserve"> to ARS.</w:t>
      </w:r>
      <w:r w:rsidR="005A1265" w:rsidRPr="00F0029C">
        <w:t xml:space="preserve">  </w:t>
      </w:r>
      <w:r w:rsidR="005A1265">
        <w:t xml:space="preserve"> </w:t>
      </w:r>
      <w:r w:rsidR="008C33A9">
        <w:rPr>
          <w:b/>
          <w:sz w:val="24"/>
          <w:szCs w:val="24"/>
        </w:rPr>
        <w:t xml:space="preserve"> Pre-registration is required.  </w:t>
      </w:r>
      <w:r w:rsidR="00D41E0E">
        <w:rPr>
          <w:sz w:val="24"/>
          <w:szCs w:val="24"/>
        </w:rPr>
        <w:t xml:space="preserve"> </w:t>
      </w:r>
      <w:r w:rsidR="00924570">
        <w:t xml:space="preserve">ARS staff </w:t>
      </w:r>
      <w:r w:rsidR="008C33A9">
        <w:t>arrive</w:t>
      </w:r>
      <w:r w:rsidR="005A1265">
        <w:t>s</w:t>
      </w:r>
      <w:r w:rsidR="008C33A9">
        <w:t xml:space="preserve"> at 4:00 pm.</w:t>
      </w:r>
      <w:r w:rsidR="00924570">
        <w:t xml:space="preserve">  </w:t>
      </w:r>
      <w:r w:rsidR="008C33A9">
        <w:t xml:space="preserve">Arrive at </w:t>
      </w:r>
      <w:r w:rsidR="00924570">
        <w:t>4:</w:t>
      </w:r>
      <w:r w:rsidR="008C33A9">
        <w:t xml:space="preserve">15 and </w:t>
      </w:r>
      <w:r w:rsidR="005A1265">
        <w:t xml:space="preserve">be </w:t>
      </w:r>
      <w:r w:rsidR="008C33A9">
        <w:t xml:space="preserve">ready to bowl at 4:30.  No late arrivals.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sidR="008C33A9">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r w:rsidR="005A1265">
        <w:rPr>
          <w:sz w:val="24"/>
          <w:szCs w:val="24"/>
        </w:rPr>
        <w:t xml:space="preserve"> </w:t>
      </w:r>
      <w:r>
        <w:rPr>
          <w:sz w:val="24"/>
          <w:szCs w:val="24"/>
        </w:rPr>
        <w:t xml:space="preserve">  Medals will be awarded today for the last event of the season!  </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160401" w:rsidP="00F02263">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Pr>
          <w:rFonts w:ascii="Georgia" w:hAnsi="Georgia"/>
          <w:b/>
          <w:sz w:val="24"/>
          <w:szCs w:val="24"/>
          <w:u w:val="single"/>
        </w:rPr>
        <w:t>Arts &amp; Crafts</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B47605">
        <w:rPr>
          <w:sz w:val="24"/>
          <w:szCs w:val="24"/>
          <w:highlight w:val="yellow"/>
        </w:rPr>
        <w:t xml:space="preserve">All </w:t>
      </w:r>
      <w:r w:rsidR="00160401">
        <w:rPr>
          <w:sz w:val="24"/>
          <w:szCs w:val="24"/>
          <w:highlight w:val="yellow"/>
        </w:rPr>
        <w:t>partici</w:t>
      </w:r>
      <w:r w:rsidR="00865846">
        <w:rPr>
          <w:sz w:val="24"/>
          <w:szCs w:val="24"/>
          <w:highlight w:val="yellow"/>
        </w:rPr>
        <w:t>pants MUST RSVP</w:t>
      </w:r>
      <w:r w:rsidRPr="00B47605">
        <w:rPr>
          <w:sz w:val="24"/>
          <w:szCs w:val="24"/>
          <w:highlight w:val="yellow"/>
        </w:rPr>
        <w:t>.</w:t>
      </w:r>
      <w:r w:rsidRPr="003B3B31">
        <w:rPr>
          <w:sz w:val="24"/>
          <w:szCs w:val="24"/>
        </w:rPr>
        <w:t xml:space="preserve">  RSVPs will be accep</w:t>
      </w:r>
      <w:r w:rsidR="00BD202A">
        <w:rPr>
          <w:sz w:val="24"/>
          <w:szCs w:val="24"/>
        </w:rPr>
        <w:t>ted by phone call, text message or email.</w:t>
      </w:r>
    </w:p>
    <w:p w:rsidR="002674FF" w:rsidRDefault="00865846" w:rsidP="005A1265">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May 19</w:t>
      </w:r>
      <w:r w:rsidR="002674FF">
        <w:rPr>
          <w:b/>
          <w:sz w:val="24"/>
          <w:szCs w:val="24"/>
        </w:rPr>
        <w:t xml:space="preserve"> (Tuesday):  </w:t>
      </w:r>
      <w:r w:rsidR="002674FF">
        <w:rPr>
          <w:sz w:val="24"/>
          <w:szCs w:val="24"/>
        </w:rPr>
        <w:t xml:space="preserve">Painting with Rhonda.  6:15-7:30 p.m.  </w:t>
      </w:r>
      <w:r w:rsidR="00160401">
        <w:rPr>
          <w:sz w:val="24"/>
          <w:szCs w:val="24"/>
        </w:rPr>
        <w:t>Community Center rooms 111 &amp;</w:t>
      </w:r>
      <w:proofErr w:type="gramStart"/>
      <w:r w:rsidR="00160401">
        <w:rPr>
          <w:sz w:val="24"/>
          <w:szCs w:val="24"/>
        </w:rPr>
        <w:t>112</w:t>
      </w:r>
      <w:r w:rsidR="002674FF">
        <w:rPr>
          <w:sz w:val="24"/>
          <w:szCs w:val="24"/>
        </w:rPr>
        <w:t xml:space="preserve">  </w:t>
      </w:r>
      <w:r w:rsidR="002674FF" w:rsidRPr="000E2365">
        <w:rPr>
          <w:b/>
          <w:sz w:val="24"/>
          <w:szCs w:val="24"/>
        </w:rPr>
        <w:t>FREE</w:t>
      </w:r>
      <w:proofErr w:type="gramEnd"/>
      <w:r w:rsidR="002674FF">
        <w:rPr>
          <w:b/>
          <w:sz w:val="24"/>
          <w:szCs w:val="24"/>
        </w:rPr>
        <w:t xml:space="preserve">  </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B47605" w:rsidRDefault="00865846"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 xml:space="preserve">May </w:t>
      </w:r>
      <w:proofErr w:type="gramStart"/>
      <w:r>
        <w:rPr>
          <w:rFonts w:cstheme="minorHAnsi"/>
          <w:b/>
          <w:sz w:val="24"/>
          <w:szCs w:val="24"/>
        </w:rPr>
        <w:t>13</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More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865846"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 xml:space="preserve">May </w:t>
      </w:r>
      <w:proofErr w:type="gramStart"/>
      <w:r>
        <w:rPr>
          <w:rFonts w:cstheme="minorHAnsi"/>
          <w:b/>
          <w:sz w:val="24"/>
          <w:szCs w:val="24"/>
        </w:rPr>
        <w:t>27</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DJ Karaoke and Dance Party 6:15-7:45 pm  </w:t>
      </w:r>
      <w:r w:rsidR="000E2365">
        <w:rPr>
          <w:rFonts w:cstheme="minorHAnsi"/>
          <w:b/>
          <w:sz w:val="24"/>
          <w:szCs w:val="24"/>
        </w:rPr>
        <w:t xml:space="preserve">FREE  </w:t>
      </w:r>
      <w:r w:rsidR="000E2365">
        <w:rPr>
          <w:rFonts w:cstheme="minorHAnsi"/>
          <w:sz w:val="24"/>
          <w:szCs w:val="24"/>
        </w:rPr>
        <w:t xml:space="preserve">  **snacks/drinks will be available for $1 each.  No other food will be served.  </w:t>
      </w:r>
    </w:p>
    <w:p w:rsidR="006C206C" w:rsidRP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947EAF" w:rsidRDefault="00947EAF"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 xml:space="preserve">May 6 (Wednesday):  ARS BINGO!  </w:t>
      </w:r>
      <w:r>
        <w:rPr>
          <w:rFonts w:cstheme="minorHAnsi"/>
          <w:sz w:val="24"/>
          <w:szCs w:val="24"/>
        </w:rPr>
        <w:t>Prizes got a little sweeter!  Girl Scout Cookies were donated</w:t>
      </w:r>
      <w:r w:rsidRPr="00D33D59">
        <w:rPr>
          <w:rFonts w:cstheme="minorHAnsi"/>
          <w:sz w:val="24"/>
          <w:szCs w:val="24"/>
        </w:rPr>
        <w:t>!</w:t>
      </w:r>
      <w:r>
        <w:rPr>
          <w:rFonts w:cstheme="minorHAnsi"/>
          <w:sz w:val="24"/>
          <w:szCs w:val="24"/>
        </w:rPr>
        <w:t xml:space="preserve">  YUM </w:t>
      </w:r>
      <w:r w:rsidRPr="00947EAF">
        <w:rPr>
          <w:rFonts w:cstheme="minorHAnsi"/>
          <w:sz w:val="24"/>
          <w:szCs w:val="24"/>
        </w:rPr>
        <w:sym w:font="Wingdings" w:char="F04A"/>
      </w:r>
      <w:r>
        <w:rPr>
          <w:rFonts w:cstheme="minorHAnsi"/>
          <w:b/>
          <w:sz w:val="24"/>
          <w:szCs w:val="24"/>
        </w:rPr>
        <w:t xml:space="preserve"> </w:t>
      </w:r>
      <w:r>
        <w:rPr>
          <w:rFonts w:cstheme="minorHAnsi"/>
          <w:sz w:val="24"/>
          <w:szCs w:val="24"/>
        </w:rPr>
        <w:t xml:space="preserve">6:30-7:30 pm    </w:t>
      </w:r>
      <w:r w:rsidRPr="00B47605">
        <w:rPr>
          <w:rFonts w:cstheme="minorHAnsi"/>
          <w:b/>
          <w:sz w:val="24"/>
          <w:szCs w:val="24"/>
        </w:rPr>
        <w:t>FREE</w:t>
      </w:r>
    </w:p>
    <w:p w:rsidR="00947EAF" w:rsidRPr="00947EAF" w:rsidRDefault="00947EAF"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May 12 (Tuesday):  </w:t>
      </w:r>
      <w:proofErr w:type="spellStart"/>
      <w:r>
        <w:rPr>
          <w:rFonts w:cstheme="minorHAnsi"/>
          <w:b/>
          <w:sz w:val="24"/>
          <w:szCs w:val="24"/>
        </w:rPr>
        <w:t>Pickleball</w:t>
      </w:r>
      <w:proofErr w:type="spellEnd"/>
      <w:r>
        <w:rPr>
          <w:rFonts w:cstheme="minorHAnsi"/>
          <w:b/>
          <w:sz w:val="24"/>
          <w:szCs w:val="24"/>
        </w:rPr>
        <w:t xml:space="preserve">.  </w:t>
      </w:r>
      <w:r>
        <w:rPr>
          <w:rFonts w:cstheme="minorHAnsi"/>
          <w:sz w:val="24"/>
          <w:szCs w:val="24"/>
        </w:rPr>
        <w:t xml:space="preserve"> We will gather on Court 2 in Vogel Arena at the New Ulm Recreation Center.  All equipment will be ready for some great fun!  You do not need to pay at the front desk.  ARS is covering the rental fee and admission.  See you all there.   6:30-7:30pm   </w:t>
      </w:r>
      <w:r w:rsidRPr="00947EAF">
        <w:rPr>
          <w:rFonts w:cstheme="minorHAnsi"/>
          <w:b/>
          <w:sz w:val="24"/>
          <w:szCs w:val="24"/>
        </w:rPr>
        <w:t>FREE</w:t>
      </w:r>
    </w:p>
    <w:p w:rsidR="000E2365" w:rsidRDefault="00947EAF"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May 20</w:t>
      </w:r>
      <w:r w:rsidR="002674FF">
        <w:rPr>
          <w:rFonts w:cstheme="minorHAnsi"/>
          <w:b/>
          <w:sz w:val="24"/>
          <w:szCs w:val="24"/>
        </w:rPr>
        <w:t>(</w:t>
      </w:r>
      <w:r>
        <w:rPr>
          <w:rFonts w:cstheme="minorHAnsi"/>
          <w:b/>
          <w:sz w:val="24"/>
          <w:szCs w:val="24"/>
        </w:rPr>
        <w:t>Wednesday</w:t>
      </w:r>
      <w:r w:rsidR="000E2365">
        <w:rPr>
          <w:rFonts w:cstheme="minorHAnsi"/>
          <w:b/>
          <w:sz w:val="24"/>
          <w:szCs w:val="24"/>
        </w:rPr>
        <w:t>)</w:t>
      </w:r>
      <w:r w:rsidR="005A1265">
        <w:rPr>
          <w:rFonts w:cstheme="minorHAnsi"/>
          <w:b/>
          <w:sz w:val="24"/>
          <w:szCs w:val="24"/>
        </w:rPr>
        <w:t xml:space="preserve">: </w:t>
      </w:r>
      <w:r w:rsidR="000E2365">
        <w:rPr>
          <w:rFonts w:cstheme="minorHAnsi"/>
          <w:b/>
          <w:sz w:val="24"/>
          <w:szCs w:val="24"/>
        </w:rPr>
        <w:t xml:space="preserve">  </w:t>
      </w:r>
      <w:r w:rsidR="00B47605">
        <w:rPr>
          <w:rFonts w:cstheme="minorHAnsi"/>
          <w:sz w:val="24"/>
          <w:szCs w:val="24"/>
        </w:rPr>
        <w:t>Card Games &amp; Board Games.  Fun for all!  Come and play.</w:t>
      </w:r>
      <w:r w:rsidR="002674FF">
        <w:rPr>
          <w:rFonts w:cstheme="minorHAnsi"/>
          <w:sz w:val="24"/>
          <w:szCs w:val="24"/>
        </w:rPr>
        <w:t xml:space="preserve">  </w:t>
      </w:r>
      <w:r w:rsidR="000E2365">
        <w:rPr>
          <w:rFonts w:cstheme="minorHAnsi"/>
          <w:sz w:val="24"/>
          <w:szCs w:val="24"/>
        </w:rPr>
        <w:t xml:space="preserve">  6:30-7:30 pm   </w:t>
      </w:r>
      <w:r w:rsidR="000E2365">
        <w:rPr>
          <w:rFonts w:cstheme="minorHAnsi"/>
          <w:b/>
          <w:sz w:val="24"/>
          <w:szCs w:val="24"/>
        </w:rPr>
        <w:t>FREE</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160401" w:rsidRDefault="00947EAF" w:rsidP="000C2242">
      <w:pPr>
        <w:pBdr>
          <w:top w:val="single" w:sz="4" w:space="1" w:color="auto"/>
          <w:left w:val="single" w:sz="4" w:space="0" w:color="auto"/>
          <w:bottom w:val="single" w:sz="4" w:space="1" w:color="auto"/>
          <w:right w:val="single" w:sz="4" w:space="4" w:color="auto"/>
        </w:pBdr>
        <w:spacing w:after="0" w:afterAutospacing="0"/>
        <w:jc w:val="left"/>
        <w:rPr>
          <w:rFonts w:asciiTheme="majorHAnsi" w:hAnsiTheme="majorHAnsi"/>
          <w:b/>
          <w:sz w:val="24"/>
          <w:szCs w:val="24"/>
        </w:rPr>
      </w:pPr>
      <w:r>
        <w:rPr>
          <w:rFonts w:asciiTheme="majorHAnsi" w:hAnsiTheme="majorHAnsi"/>
          <w:b/>
          <w:sz w:val="24"/>
          <w:szCs w:val="24"/>
        </w:rPr>
        <w:t>A New Play Season will begin!  Now is the time to check it out and join!</w:t>
      </w:r>
    </w:p>
    <w:p w:rsidR="00947EAF" w:rsidRDefault="00947EAF" w:rsidP="000C2242">
      <w:pPr>
        <w:pBdr>
          <w:top w:val="single" w:sz="4" w:space="1" w:color="auto"/>
          <w:left w:val="single" w:sz="4" w:space="0" w:color="auto"/>
          <w:bottom w:val="single" w:sz="4" w:space="1" w:color="auto"/>
          <w:right w:val="single" w:sz="4" w:space="4" w:color="auto"/>
        </w:pBdr>
        <w:spacing w:after="0" w:afterAutospacing="0"/>
        <w:jc w:val="left"/>
        <w:rPr>
          <w:rFonts w:asciiTheme="majorHAnsi" w:hAnsiTheme="majorHAnsi"/>
          <w:sz w:val="24"/>
          <w:szCs w:val="24"/>
        </w:rPr>
      </w:pPr>
      <w:r w:rsidRPr="00947EAF">
        <w:rPr>
          <w:rFonts w:cstheme="minorHAnsi"/>
          <w:b/>
          <w:sz w:val="24"/>
          <w:szCs w:val="24"/>
        </w:rPr>
        <w:t>May 26 (Tuesday):</w:t>
      </w:r>
      <w:r>
        <w:rPr>
          <w:rFonts w:asciiTheme="majorHAnsi" w:hAnsiTheme="majorHAnsi"/>
          <w:b/>
          <w:sz w:val="24"/>
          <w:szCs w:val="24"/>
        </w:rPr>
        <w:t xml:space="preserve">  </w:t>
      </w:r>
      <w:r>
        <w:rPr>
          <w:rFonts w:asciiTheme="majorHAnsi" w:hAnsiTheme="majorHAnsi"/>
          <w:sz w:val="24"/>
          <w:szCs w:val="24"/>
        </w:rPr>
        <w:t>United We Stand Players play practice 4:30-6:00pm followed by a meal for those in attendance</w:t>
      </w:r>
    </w:p>
    <w:p w:rsidR="00947EAF" w:rsidRPr="00947EAF" w:rsidRDefault="00947EAF" w:rsidP="000C2242">
      <w:pPr>
        <w:pBdr>
          <w:top w:val="single" w:sz="4" w:space="1" w:color="auto"/>
          <w:left w:val="single" w:sz="4" w:space="0" w:color="auto"/>
          <w:bottom w:val="single" w:sz="4" w:space="1" w:color="auto"/>
          <w:right w:val="single" w:sz="4" w:space="4" w:color="auto"/>
        </w:pBdr>
        <w:spacing w:after="0" w:afterAutospacing="0"/>
        <w:jc w:val="left"/>
        <w:rPr>
          <w:rFonts w:cstheme="minorHAnsi"/>
          <w:sz w:val="24"/>
          <w:szCs w:val="24"/>
        </w:rPr>
      </w:pPr>
      <w:r w:rsidRPr="00947EAF">
        <w:rPr>
          <w:rFonts w:cstheme="minorHAnsi"/>
          <w:b/>
          <w:sz w:val="24"/>
          <w:szCs w:val="24"/>
        </w:rPr>
        <w:t xml:space="preserve">May 26 (Tuesday):  </w:t>
      </w:r>
      <w:r>
        <w:rPr>
          <w:rFonts w:cstheme="minorHAnsi"/>
          <w:sz w:val="24"/>
          <w:szCs w:val="24"/>
        </w:rPr>
        <w:t>People First of New Ulm self-advocacy meeting.  Open to all participants of ARS.  New members are encouraged to attend.  6:30-7:30pm</w:t>
      </w:r>
    </w:p>
    <w:p w:rsidR="005F613D" w:rsidRPr="0065386B" w:rsidRDefault="005F613D" w:rsidP="005F613D">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sz w:val="24"/>
          <w:szCs w:val="24"/>
        </w:rPr>
        <w:t xml:space="preserve">Contact Wilbur for </w:t>
      </w:r>
      <w:r w:rsidR="00D33D59">
        <w:rPr>
          <w:sz w:val="24"/>
          <w:szCs w:val="24"/>
        </w:rPr>
        <w:t>more information!</w:t>
      </w:r>
      <w:r>
        <w:rPr>
          <w:sz w:val="24"/>
          <w:szCs w:val="24"/>
        </w:rPr>
        <w:t xml:space="preserve">   </w:t>
      </w:r>
      <w:hyperlink r:id="rId11" w:history="1">
        <w:r w:rsidRPr="006E5480">
          <w:rPr>
            <w:rStyle w:val="Hyperlink"/>
            <w:rFonts w:ascii="Mongolian Baiti" w:hAnsi="Mongolian Baiti" w:cs="Mongolian Baiti"/>
            <w:color w:val="0070C0"/>
            <w:sz w:val="28"/>
            <w:szCs w:val="28"/>
            <w:shd w:val="clear" w:color="auto" w:fill="FFFFFF"/>
          </w:rPr>
          <w:t>wilburdfrink@gmail.com</w:t>
        </w:r>
      </w:hyperlink>
      <w:r>
        <w:rPr>
          <w:rFonts w:ascii="Mongolian Baiti" w:hAnsi="Mongolian Baiti" w:cs="Mongolian Baiti"/>
          <w:color w:val="0070C0"/>
          <w:sz w:val="28"/>
          <w:szCs w:val="28"/>
          <w:shd w:val="clear" w:color="auto" w:fill="FFFFFF"/>
        </w:rPr>
        <w:t xml:space="preserve">   </w:t>
      </w:r>
      <w:r w:rsidRPr="006E5480">
        <w:rPr>
          <w:rFonts w:ascii="Mongolian Baiti" w:hAnsi="Mongolian Baiti" w:cs="Mongolian Baiti"/>
          <w:sz w:val="28"/>
          <w:szCs w:val="28"/>
          <w:shd w:val="clear" w:color="auto" w:fill="FFFFFF"/>
        </w:rPr>
        <w:t>(Open Arts Minnesota)</w:t>
      </w:r>
    </w:p>
    <w:p w:rsidR="000C2242" w:rsidRDefault="000E2365" w:rsidP="00947EAF">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sidRPr="006D151A">
        <w:rPr>
          <w:rFonts w:ascii="Stencil" w:hAnsi="Stencil"/>
          <w:b/>
          <w:sz w:val="32"/>
          <w:szCs w:val="32"/>
          <w:u w:val="single"/>
        </w:rPr>
        <w:t>MLC New Friends</w:t>
      </w:r>
      <w:r w:rsidR="000C2242">
        <w:rPr>
          <w:rFonts w:ascii="Stencil" w:hAnsi="Stencil"/>
          <w:b/>
          <w:sz w:val="32"/>
          <w:szCs w:val="32"/>
          <w:u w:val="single"/>
        </w:rPr>
        <w:t>/Jesus Cares</w:t>
      </w:r>
      <w:r>
        <w:rPr>
          <w:rFonts w:ascii="Stencil" w:hAnsi="Stencil"/>
          <w:sz w:val="24"/>
          <w:szCs w:val="24"/>
        </w:rPr>
        <w:t xml:space="preserve"> </w:t>
      </w:r>
      <w:r w:rsidRPr="000E2365">
        <w:rPr>
          <w:rFonts w:cstheme="minorHAnsi"/>
          <w:sz w:val="24"/>
          <w:szCs w:val="24"/>
        </w:rPr>
        <w:t>**ARS Partner event</w:t>
      </w:r>
      <w:r w:rsidR="006D151A">
        <w:rPr>
          <w:rFonts w:cstheme="minorHAnsi"/>
          <w:sz w:val="24"/>
          <w:szCs w:val="24"/>
        </w:rPr>
        <w:t>, no ARS staff present</w:t>
      </w:r>
      <w:r w:rsidRPr="000E2365">
        <w:rPr>
          <w:rFonts w:cstheme="minorHAnsi"/>
          <w:sz w:val="24"/>
          <w:szCs w:val="24"/>
        </w:rPr>
        <w:t>**</w:t>
      </w:r>
      <w:r w:rsidR="006D151A">
        <w:rPr>
          <w:rFonts w:cstheme="minorHAnsi"/>
          <w:sz w:val="24"/>
          <w:szCs w:val="24"/>
        </w:rPr>
        <w:t xml:space="preserve">  </w:t>
      </w:r>
    </w:p>
    <w:p w:rsidR="00947EAF" w:rsidRPr="000C2242" w:rsidRDefault="00947EAF" w:rsidP="00947EAF">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Pr>
          <w:rFonts w:cstheme="minorHAnsi"/>
          <w:sz w:val="24"/>
          <w:szCs w:val="24"/>
        </w:rPr>
        <w:t>Look for these events in September 2026</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9F3C94" w:rsidRDefault="00B46268" w:rsidP="000E1106">
            <w:pPr>
              <w:jc w:val="left"/>
            </w:pPr>
            <w:r>
              <w:rPr>
                <w:b/>
                <w:sz w:val="32"/>
                <w:szCs w:val="32"/>
              </w:rPr>
              <w:lastRenderedPageBreak/>
              <w:t>Where is ARS</w:t>
            </w:r>
            <w:r w:rsidRPr="005F613D">
              <w:rPr>
                <w:b/>
                <w:sz w:val="28"/>
                <w:szCs w:val="28"/>
              </w:rPr>
              <w:t xml:space="preserve">?  </w:t>
            </w:r>
            <w:r w:rsidR="005B28F3" w:rsidRPr="005F613D">
              <w:rPr>
                <w:sz w:val="28"/>
                <w:szCs w:val="28"/>
              </w:rPr>
              <w:t xml:space="preserve">Our events are held at the Community Center at 600 N. German Street unless otherwise noted on the second page of the newsletter.  </w:t>
            </w:r>
            <w:r w:rsidR="005F613D">
              <w:rPr>
                <w:sz w:val="28"/>
                <w:szCs w:val="28"/>
              </w:rPr>
              <w:t xml:space="preserve">Please use the lower level entrance and park in the parking lot.   Elevator or stairs can be used to come upstairs.  No other doors will be open during our events.  </w:t>
            </w:r>
            <w:r w:rsidR="005B28F3" w:rsidRPr="005F613D">
              <w:rPr>
                <w:sz w:val="28"/>
                <w:szCs w:val="28"/>
              </w:rPr>
              <w:t>Thanks!</w:t>
            </w:r>
          </w:p>
          <w:p w:rsidR="000C2242" w:rsidRPr="00205BAC" w:rsidRDefault="00947EAF" w:rsidP="000E1106">
            <w:pPr>
              <w:spacing w:afterAutospacing="0"/>
              <w:jc w:val="left"/>
              <w:rPr>
                <w:rFonts w:ascii="Bahnschrift" w:hAnsi="Bahnschrift"/>
                <w:b/>
                <w:sz w:val="28"/>
                <w:szCs w:val="28"/>
              </w:rPr>
            </w:pPr>
            <w:r w:rsidRPr="00205BAC">
              <w:rPr>
                <w:rFonts w:ascii="Bahnschrift" w:hAnsi="Bahnschrift"/>
                <w:b/>
                <w:sz w:val="28"/>
                <w:szCs w:val="28"/>
              </w:rPr>
              <w:t>Summer weather policy:</w:t>
            </w:r>
          </w:p>
          <w:p w:rsidR="00947EAF" w:rsidRDefault="00205BAC" w:rsidP="00205BAC">
            <w:pPr>
              <w:pStyle w:val="ListParagraph"/>
              <w:numPr>
                <w:ilvl w:val="0"/>
                <w:numId w:val="4"/>
              </w:numPr>
              <w:spacing w:afterAutospacing="0"/>
              <w:jc w:val="left"/>
              <w:rPr>
                <w:rFonts w:cstheme="minorHAnsi"/>
                <w:sz w:val="24"/>
                <w:szCs w:val="24"/>
              </w:rPr>
            </w:pPr>
            <w:r w:rsidRPr="00205BAC">
              <w:rPr>
                <w:rFonts w:cstheme="minorHAnsi"/>
                <w:sz w:val="24"/>
                <w:szCs w:val="24"/>
              </w:rPr>
              <w:t>Outside events will NOT be held if there is a heat advisory in affect.</w:t>
            </w:r>
          </w:p>
          <w:p w:rsidR="00205BAC" w:rsidRPr="00205BAC" w:rsidRDefault="00205BAC" w:rsidP="00205BAC">
            <w:pPr>
              <w:pStyle w:val="ListParagraph"/>
              <w:numPr>
                <w:ilvl w:val="0"/>
                <w:numId w:val="4"/>
              </w:numPr>
              <w:spacing w:afterAutospacing="0"/>
              <w:jc w:val="left"/>
              <w:rPr>
                <w:rFonts w:cstheme="minorHAnsi"/>
                <w:sz w:val="24"/>
                <w:szCs w:val="24"/>
              </w:rPr>
            </w:pPr>
            <w:r>
              <w:rPr>
                <w:rFonts w:cstheme="minorHAnsi"/>
                <w:sz w:val="24"/>
                <w:szCs w:val="24"/>
              </w:rPr>
              <w:t>Outside events will NOT be held if there is an air quality alert.</w:t>
            </w:r>
          </w:p>
          <w:p w:rsidR="00205BAC" w:rsidRPr="00205BAC" w:rsidRDefault="00205BAC" w:rsidP="00205BAC">
            <w:pPr>
              <w:pStyle w:val="ListParagraph"/>
              <w:numPr>
                <w:ilvl w:val="0"/>
                <w:numId w:val="4"/>
              </w:numPr>
              <w:spacing w:afterAutospacing="0"/>
              <w:jc w:val="left"/>
              <w:rPr>
                <w:rFonts w:cstheme="minorHAnsi"/>
                <w:sz w:val="24"/>
                <w:szCs w:val="24"/>
              </w:rPr>
            </w:pPr>
            <w:r w:rsidRPr="00205BAC">
              <w:rPr>
                <w:rFonts w:cstheme="minorHAnsi"/>
                <w:sz w:val="24"/>
                <w:szCs w:val="24"/>
              </w:rPr>
              <w:t xml:space="preserve">Outside events will </w:t>
            </w:r>
            <w:r>
              <w:rPr>
                <w:rFonts w:cstheme="minorHAnsi"/>
                <w:sz w:val="24"/>
                <w:szCs w:val="24"/>
              </w:rPr>
              <w:t>NOT</w:t>
            </w:r>
            <w:r w:rsidRPr="00205BAC">
              <w:rPr>
                <w:rFonts w:cstheme="minorHAnsi"/>
                <w:sz w:val="24"/>
                <w:szCs w:val="24"/>
              </w:rPr>
              <w:t xml:space="preserve"> be held if there is a Thunderstorm Watch or Tornado Watch.</w:t>
            </w:r>
            <w:r>
              <w:rPr>
                <w:rFonts w:cstheme="minorHAnsi"/>
                <w:sz w:val="24"/>
                <w:szCs w:val="24"/>
              </w:rPr>
              <w:t xml:space="preserve">  **May be moved inside**</w:t>
            </w:r>
          </w:p>
          <w:p w:rsidR="00205BAC" w:rsidRDefault="00205BAC" w:rsidP="00205BAC">
            <w:pPr>
              <w:pStyle w:val="ListParagraph"/>
              <w:numPr>
                <w:ilvl w:val="0"/>
                <w:numId w:val="4"/>
              </w:numPr>
              <w:spacing w:afterAutospacing="0"/>
              <w:jc w:val="left"/>
              <w:rPr>
                <w:rFonts w:cstheme="minorHAnsi"/>
                <w:sz w:val="24"/>
                <w:szCs w:val="24"/>
              </w:rPr>
            </w:pPr>
            <w:r w:rsidRPr="00205BAC">
              <w:rPr>
                <w:rFonts w:cstheme="minorHAnsi"/>
                <w:sz w:val="24"/>
                <w:szCs w:val="24"/>
              </w:rPr>
              <w:t xml:space="preserve">Inside events </w:t>
            </w:r>
            <w:r>
              <w:rPr>
                <w:rFonts w:cstheme="minorHAnsi"/>
                <w:sz w:val="24"/>
                <w:szCs w:val="24"/>
              </w:rPr>
              <w:t>at the Community Center will be held if there is a Thunderstorm Watch or Tornado Watch.  **Storm Shelter is available**</w:t>
            </w:r>
          </w:p>
          <w:p w:rsidR="00205BAC" w:rsidRDefault="00205BAC" w:rsidP="00205BAC">
            <w:pPr>
              <w:pStyle w:val="ListParagraph"/>
              <w:numPr>
                <w:ilvl w:val="0"/>
                <w:numId w:val="4"/>
              </w:numPr>
              <w:spacing w:afterAutospacing="0"/>
              <w:jc w:val="left"/>
              <w:rPr>
                <w:rFonts w:cstheme="minorHAnsi"/>
                <w:sz w:val="24"/>
                <w:szCs w:val="24"/>
              </w:rPr>
            </w:pPr>
            <w:r>
              <w:rPr>
                <w:rFonts w:cstheme="minorHAnsi"/>
                <w:sz w:val="24"/>
                <w:szCs w:val="24"/>
              </w:rPr>
              <w:t xml:space="preserve">Inside events at other locations will be held if there is a Thunderstorm Watch or Tornado Watch if a Storm Shelter is available. </w:t>
            </w:r>
          </w:p>
          <w:p w:rsidR="00205BAC" w:rsidRDefault="00205BAC" w:rsidP="00205BAC">
            <w:pPr>
              <w:pStyle w:val="ListParagraph"/>
              <w:numPr>
                <w:ilvl w:val="0"/>
                <w:numId w:val="4"/>
              </w:numPr>
              <w:spacing w:afterAutospacing="0"/>
              <w:jc w:val="left"/>
              <w:rPr>
                <w:rFonts w:cstheme="minorHAnsi"/>
                <w:sz w:val="24"/>
                <w:szCs w:val="24"/>
              </w:rPr>
            </w:pPr>
            <w:r>
              <w:rPr>
                <w:rFonts w:cstheme="minorHAnsi"/>
                <w:sz w:val="24"/>
                <w:szCs w:val="24"/>
              </w:rPr>
              <w:t xml:space="preserve">Inside events will NOT be held if there is a Thunderstorm Warning or Tornado Warning. </w:t>
            </w:r>
          </w:p>
          <w:p w:rsidR="00205BAC" w:rsidRDefault="00205BAC" w:rsidP="00205BAC">
            <w:pPr>
              <w:pStyle w:val="ListParagraph"/>
              <w:spacing w:afterAutospacing="0"/>
              <w:jc w:val="left"/>
              <w:rPr>
                <w:rFonts w:cstheme="minorHAnsi"/>
                <w:sz w:val="24"/>
                <w:szCs w:val="24"/>
              </w:rPr>
            </w:pPr>
          </w:p>
          <w:p w:rsidR="00205BAC" w:rsidRPr="00205BAC" w:rsidRDefault="00205BAC" w:rsidP="00205BAC">
            <w:pPr>
              <w:spacing w:afterAutospacing="0"/>
              <w:jc w:val="left"/>
              <w:rPr>
                <w:rFonts w:cstheme="minorHAnsi"/>
                <w:sz w:val="24"/>
                <w:szCs w:val="24"/>
              </w:rPr>
            </w:pPr>
            <w:r>
              <w:rPr>
                <w:rFonts w:cstheme="minorHAnsi"/>
                <w:sz w:val="24"/>
                <w:szCs w:val="24"/>
              </w:rPr>
              <w:t xml:space="preserve">Please watch </w:t>
            </w:r>
            <w:proofErr w:type="spellStart"/>
            <w:r>
              <w:rPr>
                <w:rFonts w:cstheme="minorHAnsi"/>
                <w:sz w:val="24"/>
                <w:szCs w:val="24"/>
              </w:rPr>
              <w:t>Facebook</w:t>
            </w:r>
            <w:proofErr w:type="spellEnd"/>
            <w:r>
              <w:rPr>
                <w:rFonts w:cstheme="minorHAnsi"/>
                <w:sz w:val="24"/>
                <w:szCs w:val="24"/>
              </w:rPr>
              <w:t xml:space="preserve"> and our website for information.   You can also call the ARS phone and listen to the voicemail greeting.   Please remember that I am at Kids Connection from 2:00-5:30p.m. </w:t>
            </w:r>
            <w:proofErr w:type="gramStart"/>
            <w:r>
              <w:rPr>
                <w:rFonts w:cstheme="minorHAnsi"/>
                <w:sz w:val="24"/>
                <w:szCs w:val="24"/>
              </w:rPr>
              <w:t>and</w:t>
            </w:r>
            <w:proofErr w:type="gramEnd"/>
            <w:r>
              <w:rPr>
                <w:rFonts w:cstheme="minorHAnsi"/>
                <w:sz w:val="24"/>
                <w:szCs w:val="24"/>
              </w:rPr>
              <w:t xml:space="preserve"> will update as soon as I can.  As always, come only if you are comfortable and know that conditions can change quickly.</w:t>
            </w:r>
          </w:p>
          <w:p w:rsidR="00613FBB" w:rsidRPr="00947EAF" w:rsidRDefault="00157418" w:rsidP="000C2242">
            <w:pPr>
              <w:spacing w:afterAutospacing="0"/>
              <w:jc w:val="left"/>
              <w:rPr>
                <w:b/>
                <w:sz w:val="24"/>
                <w:szCs w:val="24"/>
              </w:rPr>
            </w:pPr>
            <w:r w:rsidRPr="00585A05">
              <w:rPr>
                <w:b/>
                <w:sz w:val="24"/>
                <w:szCs w:val="24"/>
              </w:rPr>
              <w:t xml:space="preserve">  </w:t>
            </w: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2"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585A05" w:rsidRDefault="005B28F3" w:rsidP="005B28F3">
      <w:pPr>
        <w:spacing w:after="0" w:afterAutospacing="0"/>
        <w:jc w:val="left"/>
        <w:rPr>
          <w:sz w:val="24"/>
          <w:szCs w:val="24"/>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3" w:history="1">
        <w:r w:rsidRPr="006D151A">
          <w:rPr>
            <w:rStyle w:val="Hyperlink"/>
            <w:sz w:val="36"/>
            <w:szCs w:val="36"/>
          </w:rPr>
          <w:t>www.nuars.org</w:t>
        </w:r>
      </w:hyperlink>
      <w:r w:rsidRPr="00585A05">
        <w:rPr>
          <w:sz w:val="24"/>
          <w:szCs w:val="24"/>
        </w:rPr>
        <w:t xml:space="preserve"> </w:t>
      </w:r>
    </w:p>
    <w:p w:rsidR="005B28F3" w:rsidRDefault="005B28F3" w:rsidP="005B28F3">
      <w:pPr>
        <w:spacing w:after="0" w:afterAutospacing="0"/>
        <w:jc w:val="left"/>
        <w:rPr>
          <w:b/>
          <w:sz w:val="24"/>
          <w:szCs w:val="24"/>
        </w:rPr>
      </w:pPr>
    </w:p>
    <w:p w:rsidR="005B28F3" w:rsidRDefault="00E1071D" w:rsidP="005B28F3">
      <w:pPr>
        <w:spacing w:after="0" w:afterAutospacing="0"/>
        <w:jc w:val="left"/>
        <w:rPr>
          <w:b/>
          <w:sz w:val="24"/>
          <w:szCs w:val="24"/>
        </w:rPr>
      </w:pPr>
      <w:r>
        <w:rPr>
          <w:b/>
          <w:sz w:val="24"/>
          <w:szCs w:val="24"/>
        </w:rPr>
        <w:t xml:space="preserve"> </w:t>
      </w:r>
    </w:p>
    <w:p w:rsidR="00157418" w:rsidRDefault="005B28F3" w:rsidP="005B28F3">
      <w:pPr>
        <w:spacing w:after="0" w:afterAutospacing="0"/>
        <w:jc w:val="left"/>
        <w:rPr>
          <w:b/>
          <w:sz w:val="32"/>
          <w:szCs w:val="32"/>
          <w:u w:val="single"/>
        </w:rPr>
      </w:pPr>
      <w:r w:rsidRPr="009949F0">
        <w:rPr>
          <w:b/>
          <w:sz w:val="32"/>
          <w:szCs w:val="32"/>
          <w:u w:val="single"/>
        </w:rPr>
        <w:t xml:space="preserve">Coordinator’s Note: </w:t>
      </w:r>
    </w:p>
    <w:p w:rsidR="00814CF3" w:rsidRDefault="00615834" w:rsidP="00243C30">
      <w:pPr>
        <w:spacing w:after="0" w:afterAutospacing="0"/>
        <w:ind w:left="5040"/>
        <w:jc w:val="left"/>
        <w:rPr>
          <w:sz w:val="24"/>
          <w:szCs w:val="24"/>
        </w:rPr>
      </w:pPr>
      <w:r>
        <w:rPr>
          <w:sz w:val="24"/>
          <w:szCs w:val="24"/>
        </w:rPr>
        <w:t xml:space="preserve">How do you RSVP for events?  </w:t>
      </w:r>
      <w:r w:rsidR="005B1FA8">
        <w:rPr>
          <w:sz w:val="24"/>
          <w:szCs w:val="24"/>
        </w:rPr>
        <w:t>You can call th</w:t>
      </w:r>
      <w:r>
        <w:rPr>
          <w:sz w:val="24"/>
          <w:szCs w:val="24"/>
        </w:rPr>
        <w:t xml:space="preserve">e ARS phone, text the ARS phone or send an email. </w:t>
      </w:r>
      <w:r w:rsidR="001F6F53">
        <w:rPr>
          <w:sz w:val="24"/>
          <w:szCs w:val="24"/>
        </w:rPr>
        <w:t xml:space="preserve"> </w:t>
      </w:r>
      <w:r w:rsidR="005B28F3">
        <w:rPr>
          <w:sz w:val="24"/>
          <w:szCs w:val="24"/>
        </w:rPr>
        <w:t xml:space="preserve"> </w:t>
      </w:r>
      <w:r w:rsidR="006D151A">
        <w:rPr>
          <w:sz w:val="24"/>
          <w:szCs w:val="24"/>
        </w:rPr>
        <w:t xml:space="preserve">If you did RSVP and now are not coming due to weather or something else, please call or text so that I can offer the spot to another participant.  </w:t>
      </w:r>
      <w:r w:rsidR="005B28F3">
        <w:rPr>
          <w:sz w:val="24"/>
          <w:szCs w:val="24"/>
        </w:rPr>
        <w:t xml:space="preserve">If you have any questions about the newsletter or upcoming events, please call me at any time and leave a message so I can call you back.   </w:t>
      </w:r>
      <w:r w:rsidR="00B46268">
        <w:rPr>
          <w:sz w:val="24"/>
          <w:szCs w:val="24"/>
        </w:rPr>
        <w:t xml:space="preserve">Know anyone who wants to join ARS?  </w:t>
      </w:r>
      <w:r w:rsidR="005B1FA8">
        <w:rPr>
          <w:sz w:val="24"/>
          <w:szCs w:val="24"/>
        </w:rPr>
        <w:t>Have ideas for future events?  Let me know</w:t>
      </w:r>
      <w:r w:rsidR="001F6F53">
        <w:rPr>
          <w:sz w:val="24"/>
          <w:szCs w:val="24"/>
        </w:rPr>
        <w:t xml:space="preserve">.  </w:t>
      </w:r>
      <w:r w:rsidR="005B1FA8">
        <w:rPr>
          <w:sz w:val="24"/>
          <w:szCs w:val="24"/>
        </w:rPr>
        <w:t>Thanks!   Karrie</w:t>
      </w:r>
      <w:r w:rsidR="00243C30">
        <w:rPr>
          <w:sz w:val="24"/>
          <w:szCs w:val="24"/>
        </w:rPr>
        <w:t xml:space="preserve">    </w:t>
      </w:r>
    </w:p>
    <w:p w:rsidR="00814CF3" w:rsidRDefault="00814CF3" w:rsidP="00243C30">
      <w:pPr>
        <w:spacing w:after="0" w:afterAutospacing="0"/>
        <w:ind w:left="5040"/>
        <w:jc w:val="left"/>
        <w:rPr>
          <w:b/>
          <w:sz w:val="32"/>
          <w:szCs w:val="32"/>
        </w:rPr>
      </w:pPr>
    </w:p>
    <w:p w:rsidR="00243C30" w:rsidRDefault="00615834" w:rsidP="00814CF3">
      <w:pPr>
        <w:spacing w:after="0" w:afterAutospacing="0"/>
        <w:ind w:left="5040"/>
        <w:jc w:val="center"/>
        <w:rPr>
          <w:b/>
          <w:sz w:val="32"/>
          <w:szCs w:val="32"/>
        </w:rPr>
      </w:pPr>
      <w:r>
        <w:rPr>
          <w:b/>
          <w:sz w:val="32"/>
          <w:szCs w:val="32"/>
        </w:rPr>
        <w:t xml:space="preserve">Call or Text </w:t>
      </w:r>
      <w:r w:rsidR="00243C30" w:rsidRPr="00280934">
        <w:rPr>
          <w:b/>
          <w:sz w:val="32"/>
          <w:szCs w:val="32"/>
        </w:rPr>
        <w:t>507-217-0383</w:t>
      </w:r>
    </w:p>
    <w:p w:rsidR="00814CF3" w:rsidRDefault="00615834" w:rsidP="00814CF3">
      <w:pPr>
        <w:spacing w:after="0" w:afterAutospacing="0"/>
        <w:ind w:left="5040"/>
        <w:jc w:val="center"/>
        <w:rPr>
          <w:b/>
          <w:sz w:val="32"/>
          <w:szCs w:val="32"/>
        </w:rPr>
      </w:pPr>
      <w:r>
        <w:t xml:space="preserve">(Email)  </w:t>
      </w:r>
      <w:hyperlink r:id="rId14" w:history="1">
        <w:r w:rsidR="00814CF3" w:rsidRPr="0053599E">
          <w:rPr>
            <w:rStyle w:val="Hyperlink"/>
            <w:b/>
            <w:sz w:val="32"/>
            <w:szCs w:val="32"/>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5"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6"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Default="00D6687C" w:rsidP="00D120BB">
      <w:pPr>
        <w:spacing w:after="0" w:afterAutospacing="0"/>
        <w:ind w:left="3600" w:firstLine="720"/>
        <w:jc w:val="center"/>
      </w:pPr>
      <w:r>
        <w:pict>
          <v:shape id="_x0000_i1025" type="#_x0000_t75" style="width:109.55pt;height:45.1pt">
            <v:imagedata r:id="rId18"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1050" cy="506618"/>
                    </a:xfrm>
                    <a:prstGeom prst="rect">
                      <a:avLst/>
                    </a:prstGeom>
                    <a:noFill/>
                  </pic:spPr>
                </pic:pic>
              </a:graphicData>
            </a:graphic>
          </wp:inline>
        </w:drawing>
      </w:r>
    </w:p>
    <w:p w:rsidR="00205BAC" w:rsidRPr="00814CF3" w:rsidRDefault="00205BAC" w:rsidP="00D120BB">
      <w:pPr>
        <w:spacing w:after="0" w:afterAutospacing="0"/>
        <w:ind w:left="3600" w:firstLine="720"/>
        <w:jc w:val="center"/>
        <w:sectPr w:rsidR="00205BAC" w:rsidRPr="00814CF3" w:rsidSect="00020B94">
          <w:pgSz w:w="12240" w:h="15840"/>
          <w:pgMar w:top="1440" w:right="720" w:bottom="1440" w:left="720" w:header="720" w:footer="720" w:gutter="0"/>
          <w:cols w:space="720"/>
          <w:docGrid w:linePitch="360"/>
        </w:sectPr>
      </w:pPr>
      <w:r>
        <w:rPr>
          <w:noProof/>
          <w:sz w:val="24"/>
          <w:szCs w:val="24"/>
        </w:rPr>
        <w:drawing>
          <wp:inline distT="0" distB="0" distL="0" distR="0">
            <wp:extent cx="1885599" cy="981075"/>
            <wp:effectExtent l="19050" t="0" r="351" b="0"/>
            <wp:docPr id="12" name="Picture 5" descr="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Logo"/>
                    <pic:cNvPicPr>
                      <a:picLocks noChangeAspect="1" noChangeArrowheads="1"/>
                    </pic:cNvPicPr>
                  </pic:nvPicPr>
                  <pic:blipFill>
                    <a:blip r:embed="rId20" cstate="print"/>
                    <a:srcRect/>
                    <a:stretch>
                      <a:fillRect/>
                    </a:stretch>
                  </pic:blipFill>
                  <pic:spPr bwMode="auto">
                    <a:xfrm>
                      <a:off x="0" y="0"/>
                      <a:ext cx="1891951" cy="984380"/>
                    </a:xfrm>
                    <a:prstGeom prst="rect">
                      <a:avLst/>
                    </a:prstGeom>
                    <a:noFill/>
                    <a:ln w="9525">
                      <a:noFill/>
                      <a:miter lim="800000"/>
                      <a:headEnd/>
                      <a:tailEnd/>
                    </a:ln>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1"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751443" w:rsidP="00046AC2">
      <w:pPr>
        <w:spacing w:after="0" w:afterAutospacing="0"/>
        <w:jc w:val="left"/>
      </w:pPr>
      <w:hyperlink r:id="rId22"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6" cstate="print"/>
                    <a:stretch>
                      <a:fillRect/>
                    </a:stretch>
                  </pic:blipFill>
                  <pic:spPr>
                    <a:xfrm>
                      <a:off x="0" y="0"/>
                      <a:ext cx="1446031" cy="1052625"/>
                    </a:xfrm>
                    <a:prstGeom prst="rect">
                      <a:avLst/>
                    </a:prstGeom>
                  </pic:spPr>
                </pic:pic>
              </a:graphicData>
            </a:graphic>
          </wp:inline>
        </w:drawing>
      </w:r>
      <w:r>
        <w:rPr>
          <w:noProof/>
        </w:rPr>
        <w:t xml:space="preserve">        </w:t>
      </w:r>
      <w:r w:rsidR="00D6687C">
        <w:rPr>
          <w:noProof/>
        </w:rPr>
        <w:pict>
          <v:shape id="_x0000_i1026" type="#_x0000_t75" style="width:149pt;height:83.25pt">
            <v:imagedata r:id="rId18"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751443" w:rsidP="00285CFF">
      <w:pPr>
        <w:spacing w:after="0" w:afterAutospacing="0"/>
        <w:jc w:val="center"/>
      </w:pPr>
      <w:hyperlink r:id="rId23" w:history="1">
        <w:r w:rsidR="00285CFF" w:rsidRPr="009010D9">
          <w:rPr>
            <w:rStyle w:val="Hyperlink"/>
          </w:rPr>
          <w:t>www.nuars.org</w:t>
        </w:r>
      </w:hyperlink>
    </w:p>
    <w:p w:rsidR="00285CFF" w:rsidRDefault="00751443" w:rsidP="00285CFF">
      <w:pPr>
        <w:spacing w:after="0" w:afterAutospacing="0"/>
        <w:jc w:val="center"/>
      </w:pPr>
      <w:hyperlink r:id="rId24"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B9A" w:rsidRDefault="00441B9A" w:rsidP="00F20215">
      <w:pPr>
        <w:spacing w:after="0"/>
      </w:pPr>
      <w:r>
        <w:separator/>
      </w:r>
    </w:p>
  </w:endnote>
  <w:endnote w:type="continuationSeparator" w:id="0">
    <w:p w:rsidR="00441B9A" w:rsidRDefault="00441B9A"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B9A" w:rsidRDefault="00441B9A" w:rsidP="00F20215">
      <w:pPr>
        <w:spacing w:after="0"/>
      </w:pPr>
      <w:r>
        <w:separator/>
      </w:r>
    </w:p>
  </w:footnote>
  <w:footnote w:type="continuationSeparator" w:id="0">
    <w:p w:rsidR="00441B9A" w:rsidRDefault="00441B9A"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8.8pt;height:13.7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6F96205"/>
    <w:multiLevelType w:val="hybridMultilevel"/>
    <w:tmpl w:val="2A30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3538"/>
  </w:hdrShapeDefaults>
  <w:footnotePr>
    <w:footnote w:id="-1"/>
    <w:footnote w:id="0"/>
  </w:footnotePr>
  <w:endnotePr>
    <w:endnote w:id="-1"/>
    <w:endnote w:id="0"/>
  </w:endnotePr>
  <w:compat/>
  <w:rsids>
    <w:rsidRoot w:val="009016E7"/>
    <w:rsid w:val="00013920"/>
    <w:rsid w:val="00015B28"/>
    <w:rsid w:val="000206F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6779F"/>
    <w:rsid w:val="00070885"/>
    <w:rsid w:val="00070AFC"/>
    <w:rsid w:val="00071733"/>
    <w:rsid w:val="0007405D"/>
    <w:rsid w:val="000A3412"/>
    <w:rsid w:val="000A38EB"/>
    <w:rsid w:val="000A3E86"/>
    <w:rsid w:val="000A6898"/>
    <w:rsid w:val="000B3B93"/>
    <w:rsid w:val="000C2242"/>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0401"/>
    <w:rsid w:val="00163AEA"/>
    <w:rsid w:val="0016411F"/>
    <w:rsid w:val="00165566"/>
    <w:rsid w:val="00167BE9"/>
    <w:rsid w:val="00170980"/>
    <w:rsid w:val="00174924"/>
    <w:rsid w:val="0018712B"/>
    <w:rsid w:val="001901F1"/>
    <w:rsid w:val="00191D8E"/>
    <w:rsid w:val="001946FF"/>
    <w:rsid w:val="00194710"/>
    <w:rsid w:val="00195143"/>
    <w:rsid w:val="00197312"/>
    <w:rsid w:val="001A0E4A"/>
    <w:rsid w:val="001A2D83"/>
    <w:rsid w:val="001A3191"/>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4A13"/>
    <w:rsid w:val="001F6F53"/>
    <w:rsid w:val="001F7121"/>
    <w:rsid w:val="001F7C37"/>
    <w:rsid w:val="00201705"/>
    <w:rsid w:val="00202B65"/>
    <w:rsid w:val="002032C5"/>
    <w:rsid w:val="00205BAC"/>
    <w:rsid w:val="0020797C"/>
    <w:rsid w:val="00207BCD"/>
    <w:rsid w:val="002230FF"/>
    <w:rsid w:val="002234AB"/>
    <w:rsid w:val="00226569"/>
    <w:rsid w:val="0023355B"/>
    <w:rsid w:val="00233DA8"/>
    <w:rsid w:val="00235223"/>
    <w:rsid w:val="00240905"/>
    <w:rsid w:val="002413E1"/>
    <w:rsid w:val="00242194"/>
    <w:rsid w:val="00243C30"/>
    <w:rsid w:val="00250CF6"/>
    <w:rsid w:val="00252DE1"/>
    <w:rsid w:val="002531F3"/>
    <w:rsid w:val="00257788"/>
    <w:rsid w:val="00257BB4"/>
    <w:rsid w:val="0026265B"/>
    <w:rsid w:val="0026493E"/>
    <w:rsid w:val="002674FF"/>
    <w:rsid w:val="002727C5"/>
    <w:rsid w:val="00274725"/>
    <w:rsid w:val="0028001E"/>
    <w:rsid w:val="00280683"/>
    <w:rsid w:val="00280934"/>
    <w:rsid w:val="00280FEC"/>
    <w:rsid w:val="002811EF"/>
    <w:rsid w:val="00283C64"/>
    <w:rsid w:val="00285CFF"/>
    <w:rsid w:val="002917F9"/>
    <w:rsid w:val="002A405E"/>
    <w:rsid w:val="002A41C8"/>
    <w:rsid w:val="002A5F2B"/>
    <w:rsid w:val="002B31A2"/>
    <w:rsid w:val="002C1DA9"/>
    <w:rsid w:val="002D2937"/>
    <w:rsid w:val="002D4131"/>
    <w:rsid w:val="002D598B"/>
    <w:rsid w:val="002D6041"/>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24C7"/>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875"/>
    <w:rsid w:val="00431196"/>
    <w:rsid w:val="00432DC4"/>
    <w:rsid w:val="00434D58"/>
    <w:rsid w:val="004359AF"/>
    <w:rsid w:val="00436613"/>
    <w:rsid w:val="00441A21"/>
    <w:rsid w:val="00441B9A"/>
    <w:rsid w:val="00444892"/>
    <w:rsid w:val="00446546"/>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8623F"/>
    <w:rsid w:val="00491F8D"/>
    <w:rsid w:val="00495FE9"/>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3D28"/>
    <w:rsid w:val="00584D8C"/>
    <w:rsid w:val="00585A05"/>
    <w:rsid w:val="00585B68"/>
    <w:rsid w:val="00590C34"/>
    <w:rsid w:val="005918E9"/>
    <w:rsid w:val="00592131"/>
    <w:rsid w:val="005939AF"/>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5FA"/>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51443"/>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2EFF"/>
    <w:rsid w:val="007E6110"/>
    <w:rsid w:val="007E61F9"/>
    <w:rsid w:val="007E62BC"/>
    <w:rsid w:val="007F6449"/>
    <w:rsid w:val="0080027D"/>
    <w:rsid w:val="008055A4"/>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65846"/>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4C80"/>
    <w:rsid w:val="008C0C78"/>
    <w:rsid w:val="008C0D4C"/>
    <w:rsid w:val="008C33A9"/>
    <w:rsid w:val="008C4637"/>
    <w:rsid w:val="008C6292"/>
    <w:rsid w:val="008C7A8F"/>
    <w:rsid w:val="008D4AE3"/>
    <w:rsid w:val="008E2B14"/>
    <w:rsid w:val="008F61F3"/>
    <w:rsid w:val="009016E7"/>
    <w:rsid w:val="00903D24"/>
    <w:rsid w:val="00907AB7"/>
    <w:rsid w:val="00912993"/>
    <w:rsid w:val="00912DD1"/>
    <w:rsid w:val="009205AF"/>
    <w:rsid w:val="0092248C"/>
    <w:rsid w:val="00924570"/>
    <w:rsid w:val="009301E4"/>
    <w:rsid w:val="00932C98"/>
    <w:rsid w:val="00937A9A"/>
    <w:rsid w:val="00941D6E"/>
    <w:rsid w:val="00942A39"/>
    <w:rsid w:val="00944BF9"/>
    <w:rsid w:val="00946ED9"/>
    <w:rsid w:val="00946F4B"/>
    <w:rsid w:val="00947EAF"/>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E59DA"/>
    <w:rsid w:val="009F0819"/>
    <w:rsid w:val="009F1036"/>
    <w:rsid w:val="009F1C06"/>
    <w:rsid w:val="009F3C94"/>
    <w:rsid w:val="009F3EE7"/>
    <w:rsid w:val="009F3FA7"/>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36E"/>
    <w:rsid w:val="00A53818"/>
    <w:rsid w:val="00A53C6E"/>
    <w:rsid w:val="00A543F2"/>
    <w:rsid w:val="00A55C44"/>
    <w:rsid w:val="00A55F17"/>
    <w:rsid w:val="00A573DC"/>
    <w:rsid w:val="00A61DF6"/>
    <w:rsid w:val="00A64333"/>
    <w:rsid w:val="00A65CC1"/>
    <w:rsid w:val="00A86685"/>
    <w:rsid w:val="00A905FD"/>
    <w:rsid w:val="00A91156"/>
    <w:rsid w:val="00A96274"/>
    <w:rsid w:val="00AA1518"/>
    <w:rsid w:val="00AA17B8"/>
    <w:rsid w:val="00AA53F2"/>
    <w:rsid w:val="00AA64A8"/>
    <w:rsid w:val="00AA71DC"/>
    <w:rsid w:val="00AA794F"/>
    <w:rsid w:val="00AB3DF6"/>
    <w:rsid w:val="00AB69E3"/>
    <w:rsid w:val="00AB7FC6"/>
    <w:rsid w:val="00AC2A4B"/>
    <w:rsid w:val="00AC79DB"/>
    <w:rsid w:val="00AD3490"/>
    <w:rsid w:val="00AD4A9E"/>
    <w:rsid w:val="00AE6559"/>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605"/>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202A"/>
    <w:rsid w:val="00BD3D50"/>
    <w:rsid w:val="00BD7F16"/>
    <w:rsid w:val="00BE29C6"/>
    <w:rsid w:val="00BE55C6"/>
    <w:rsid w:val="00BE6981"/>
    <w:rsid w:val="00BF3471"/>
    <w:rsid w:val="00BF7D4D"/>
    <w:rsid w:val="00C10AB5"/>
    <w:rsid w:val="00C1249B"/>
    <w:rsid w:val="00C15D52"/>
    <w:rsid w:val="00C15EA1"/>
    <w:rsid w:val="00C17312"/>
    <w:rsid w:val="00C21377"/>
    <w:rsid w:val="00C24718"/>
    <w:rsid w:val="00C37F73"/>
    <w:rsid w:val="00C44BC3"/>
    <w:rsid w:val="00C458C2"/>
    <w:rsid w:val="00C47334"/>
    <w:rsid w:val="00C50CB9"/>
    <w:rsid w:val="00C53507"/>
    <w:rsid w:val="00C5378F"/>
    <w:rsid w:val="00C621AD"/>
    <w:rsid w:val="00C62E7C"/>
    <w:rsid w:val="00C63423"/>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183"/>
    <w:rsid w:val="00CD1D1C"/>
    <w:rsid w:val="00CE0945"/>
    <w:rsid w:val="00CE353B"/>
    <w:rsid w:val="00CE5DF7"/>
    <w:rsid w:val="00CF12E5"/>
    <w:rsid w:val="00CF3870"/>
    <w:rsid w:val="00CF6407"/>
    <w:rsid w:val="00D01646"/>
    <w:rsid w:val="00D01B28"/>
    <w:rsid w:val="00D02645"/>
    <w:rsid w:val="00D0350B"/>
    <w:rsid w:val="00D046FF"/>
    <w:rsid w:val="00D04DBF"/>
    <w:rsid w:val="00D120BB"/>
    <w:rsid w:val="00D17897"/>
    <w:rsid w:val="00D17D6A"/>
    <w:rsid w:val="00D22700"/>
    <w:rsid w:val="00D24CD1"/>
    <w:rsid w:val="00D30096"/>
    <w:rsid w:val="00D33D59"/>
    <w:rsid w:val="00D41E0E"/>
    <w:rsid w:val="00D41F4E"/>
    <w:rsid w:val="00D4743F"/>
    <w:rsid w:val="00D53131"/>
    <w:rsid w:val="00D60C26"/>
    <w:rsid w:val="00D630A6"/>
    <w:rsid w:val="00D654E0"/>
    <w:rsid w:val="00D6687C"/>
    <w:rsid w:val="00D66AC9"/>
    <w:rsid w:val="00D71630"/>
    <w:rsid w:val="00D72456"/>
    <w:rsid w:val="00D746A9"/>
    <w:rsid w:val="00D74A91"/>
    <w:rsid w:val="00D751B5"/>
    <w:rsid w:val="00D76519"/>
    <w:rsid w:val="00D82D51"/>
    <w:rsid w:val="00D8490F"/>
    <w:rsid w:val="00D918AF"/>
    <w:rsid w:val="00D95E87"/>
    <w:rsid w:val="00DA3ED1"/>
    <w:rsid w:val="00DB72CB"/>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2263"/>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0D40"/>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6452"/>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ars.org"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burdfrink@gmail.com" TargetMode="External"/><Relationship Id="rId24" Type="http://schemas.openxmlformats.org/officeDocument/2006/relationships/hyperlink" Target="mailto:arsnu@newulmet.net" TargetMode="External"/><Relationship Id="rId5" Type="http://schemas.openxmlformats.org/officeDocument/2006/relationships/webSettings" Target="webSettings.xml"/><Relationship Id="rId15" Type="http://schemas.openxmlformats.org/officeDocument/2006/relationships/hyperlink" Target="http://www.nuars.org" TargetMode="External"/><Relationship Id="rId23" Type="http://schemas.openxmlformats.org/officeDocument/2006/relationships/hyperlink" Target="http://www.nuars.org" TargetMode="Externa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arsnu@newulmtel.net" TargetMode="External"/><Relationship Id="rId22" Type="http://schemas.openxmlformats.org/officeDocument/2006/relationships/hyperlink" Target="mailto:arsnu@newulmtel.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DB28D-F59F-4886-81B2-8C08B103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3</cp:revision>
  <cp:lastPrinted>2026-04-20T19:25:00Z</cp:lastPrinted>
  <dcterms:created xsi:type="dcterms:W3CDTF">2026-04-20T19:00:00Z</dcterms:created>
  <dcterms:modified xsi:type="dcterms:W3CDTF">2026-04-20T19:25:00Z</dcterms:modified>
</cp:coreProperties>
</file>