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X="-162" w:tblpY="2506"/>
        <w:tblW w:w="10098" w:type="dxa"/>
        <w:tblLayout w:type="fixed"/>
        <w:tblLook w:val="04A0"/>
      </w:tblPr>
      <w:tblGrid>
        <w:gridCol w:w="1458"/>
        <w:gridCol w:w="1260"/>
        <w:gridCol w:w="1710"/>
        <w:gridCol w:w="1440"/>
        <w:gridCol w:w="1620"/>
        <w:gridCol w:w="1260"/>
        <w:gridCol w:w="1350"/>
      </w:tblGrid>
      <w:tr w:rsidR="005B0CFD" w:rsidTr="00ED1B97">
        <w:trPr>
          <w:trHeight w:val="426"/>
        </w:trPr>
        <w:tc>
          <w:tcPr>
            <w:tcW w:w="1458" w:type="dxa"/>
            <w:tcBorders>
              <w:bottom w:val="single" w:sz="4" w:space="0" w:color="auto"/>
            </w:tcBorders>
          </w:tcPr>
          <w:p w:rsidR="009016E7" w:rsidRPr="00020B94" w:rsidRDefault="009016E7" w:rsidP="00096213">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096213">
            <w:pPr>
              <w:spacing w:afterAutospacing="0"/>
              <w:jc w:val="both"/>
              <w:rPr>
                <w:rFonts w:ascii="Albertus Extra Bold" w:hAnsi="Albertus Extra Bold"/>
                <w:b/>
              </w:rPr>
            </w:pPr>
          </w:p>
        </w:tc>
        <w:tc>
          <w:tcPr>
            <w:tcW w:w="126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Monday</w:t>
            </w:r>
          </w:p>
        </w:tc>
        <w:tc>
          <w:tcPr>
            <w:tcW w:w="171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Tuesday</w:t>
            </w:r>
          </w:p>
        </w:tc>
        <w:tc>
          <w:tcPr>
            <w:tcW w:w="144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Wednesday</w:t>
            </w:r>
          </w:p>
        </w:tc>
        <w:tc>
          <w:tcPr>
            <w:tcW w:w="162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Thursday</w:t>
            </w:r>
          </w:p>
        </w:tc>
        <w:tc>
          <w:tcPr>
            <w:tcW w:w="126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Friday</w:t>
            </w:r>
          </w:p>
        </w:tc>
        <w:tc>
          <w:tcPr>
            <w:tcW w:w="1350" w:type="dxa"/>
          </w:tcPr>
          <w:p w:rsidR="009016E7" w:rsidRPr="00020B94" w:rsidRDefault="009016E7" w:rsidP="00096213">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5B0CFD" w:rsidTr="00ED1B97">
        <w:trPr>
          <w:trHeight w:val="1445"/>
        </w:trPr>
        <w:tc>
          <w:tcPr>
            <w:tcW w:w="1458" w:type="dxa"/>
            <w:tcBorders>
              <w:left w:val="single" w:sz="4" w:space="0" w:color="auto"/>
              <w:bottom w:val="single" w:sz="4" w:space="0" w:color="auto"/>
              <w:right w:val="single" w:sz="4" w:space="0" w:color="auto"/>
            </w:tcBorders>
          </w:tcPr>
          <w:p w:rsidR="008055A4" w:rsidRPr="0044694C" w:rsidRDefault="00ED1B97" w:rsidP="00ED1B97">
            <w:pPr>
              <w:spacing w:afterAutospacing="0"/>
              <w:rPr>
                <w:rFonts w:asciiTheme="majorHAnsi" w:hAnsiTheme="majorHAnsi"/>
                <w:b/>
                <w:sz w:val="20"/>
                <w:szCs w:val="20"/>
              </w:rPr>
            </w:pPr>
            <w:r>
              <w:rPr>
                <w:rFonts w:asciiTheme="majorHAnsi" w:hAnsiTheme="majorHAnsi"/>
                <w:b/>
                <w:sz w:val="20"/>
                <w:szCs w:val="20"/>
              </w:rPr>
              <w:t>1</w:t>
            </w:r>
          </w:p>
        </w:tc>
        <w:tc>
          <w:tcPr>
            <w:tcW w:w="1260" w:type="dxa"/>
            <w:tcBorders>
              <w:left w:val="single" w:sz="4" w:space="0" w:color="auto"/>
              <w:bottom w:val="single" w:sz="4" w:space="0" w:color="auto"/>
              <w:right w:val="single" w:sz="4" w:space="0" w:color="auto"/>
            </w:tcBorders>
          </w:tcPr>
          <w:p w:rsidR="0024422B" w:rsidRDefault="00ED1B97" w:rsidP="00ED1B97">
            <w:pPr>
              <w:spacing w:afterAutospacing="0"/>
              <w:rPr>
                <w:rFonts w:asciiTheme="majorHAnsi" w:hAnsiTheme="majorHAnsi"/>
                <w:b/>
                <w:sz w:val="20"/>
                <w:szCs w:val="20"/>
              </w:rPr>
            </w:pPr>
            <w:r>
              <w:rPr>
                <w:rFonts w:asciiTheme="majorHAnsi" w:hAnsiTheme="majorHAnsi"/>
                <w:b/>
                <w:sz w:val="20"/>
                <w:szCs w:val="20"/>
              </w:rPr>
              <w:t>2</w:t>
            </w:r>
          </w:p>
          <w:p w:rsidR="0003158E" w:rsidRDefault="0003158E" w:rsidP="0003158E">
            <w:pPr>
              <w:spacing w:afterAutospacing="0"/>
              <w:jc w:val="center"/>
              <w:rPr>
                <w:rFonts w:asciiTheme="majorHAnsi" w:hAnsiTheme="majorHAnsi"/>
                <w:b/>
                <w:sz w:val="20"/>
                <w:szCs w:val="20"/>
              </w:rPr>
            </w:pPr>
            <w:r>
              <w:rPr>
                <w:rFonts w:asciiTheme="majorHAnsi" w:hAnsiTheme="majorHAnsi"/>
                <w:b/>
                <w:sz w:val="20"/>
                <w:szCs w:val="20"/>
              </w:rPr>
              <w:t>Concert in the Park</w:t>
            </w:r>
          </w:p>
          <w:p w:rsidR="0003158E" w:rsidRDefault="0003158E" w:rsidP="0003158E">
            <w:pPr>
              <w:spacing w:afterAutospacing="0"/>
              <w:jc w:val="center"/>
              <w:rPr>
                <w:rFonts w:asciiTheme="majorHAnsi" w:hAnsiTheme="majorHAnsi"/>
                <w:b/>
                <w:sz w:val="20"/>
                <w:szCs w:val="20"/>
              </w:rPr>
            </w:pPr>
            <w:r>
              <w:rPr>
                <w:rFonts w:asciiTheme="majorHAnsi" w:hAnsiTheme="majorHAnsi"/>
                <w:b/>
                <w:sz w:val="20"/>
                <w:szCs w:val="20"/>
              </w:rPr>
              <w:t>7:00pm</w:t>
            </w:r>
          </w:p>
          <w:p w:rsidR="0003158E" w:rsidRPr="0044694C" w:rsidRDefault="0003158E" w:rsidP="0003158E">
            <w:pPr>
              <w:spacing w:afterAutospacing="0"/>
              <w:jc w:val="center"/>
              <w:rPr>
                <w:rFonts w:asciiTheme="majorHAnsi" w:hAnsiTheme="majorHAnsi"/>
                <w:b/>
                <w:sz w:val="20"/>
                <w:szCs w:val="20"/>
              </w:rPr>
            </w:pPr>
            <w:r>
              <w:rPr>
                <w:rFonts w:asciiTheme="majorHAnsi" w:hAnsiTheme="majorHAnsi"/>
                <w:b/>
                <w:sz w:val="20"/>
                <w:szCs w:val="20"/>
              </w:rPr>
              <w:t>FREE</w:t>
            </w:r>
          </w:p>
        </w:tc>
        <w:tc>
          <w:tcPr>
            <w:tcW w:w="1710" w:type="dxa"/>
            <w:tcBorders>
              <w:left w:val="single" w:sz="4" w:space="0" w:color="auto"/>
              <w:bottom w:val="single" w:sz="4" w:space="0" w:color="auto"/>
            </w:tcBorders>
          </w:tcPr>
          <w:p w:rsidR="0024422B" w:rsidRPr="0044694C" w:rsidRDefault="00ED1B97" w:rsidP="00ED1B97">
            <w:pPr>
              <w:spacing w:afterAutospacing="0"/>
              <w:rPr>
                <w:rFonts w:asciiTheme="majorHAnsi" w:hAnsiTheme="majorHAnsi"/>
                <w:b/>
                <w:sz w:val="20"/>
                <w:szCs w:val="20"/>
              </w:rPr>
            </w:pPr>
            <w:r>
              <w:rPr>
                <w:rFonts w:asciiTheme="majorHAnsi" w:hAnsiTheme="majorHAnsi"/>
                <w:b/>
                <w:sz w:val="20"/>
                <w:szCs w:val="20"/>
              </w:rPr>
              <w:t>3</w:t>
            </w:r>
          </w:p>
        </w:tc>
        <w:tc>
          <w:tcPr>
            <w:tcW w:w="1440" w:type="dxa"/>
            <w:tcBorders>
              <w:bottom w:val="single" w:sz="4" w:space="0" w:color="auto"/>
            </w:tcBorders>
          </w:tcPr>
          <w:p w:rsidR="0024422B" w:rsidRPr="0044694C" w:rsidRDefault="00ED1B97" w:rsidP="00ED1B97">
            <w:pPr>
              <w:spacing w:afterAutospacing="0"/>
              <w:rPr>
                <w:rFonts w:asciiTheme="majorHAnsi" w:hAnsiTheme="majorHAnsi"/>
                <w:b/>
                <w:sz w:val="20"/>
                <w:szCs w:val="20"/>
              </w:rPr>
            </w:pPr>
            <w:r>
              <w:rPr>
                <w:rFonts w:asciiTheme="majorHAnsi" w:hAnsiTheme="majorHAnsi"/>
                <w:b/>
                <w:sz w:val="20"/>
                <w:szCs w:val="20"/>
              </w:rPr>
              <w:t>4</w:t>
            </w:r>
          </w:p>
        </w:tc>
        <w:tc>
          <w:tcPr>
            <w:tcW w:w="1620" w:type="dxa"/>
            <w:tcBorders>
              <w:bottom w:val="single" w:sz="4" w:space="0" w:color="auto"/>
            </w:tcBorders>
          </w:tcPr>
          <w:p w:rsidR="00434E30" w:rsidRDefault="00ED1B97" w:rsidP="00ED1B97">
            <w:pPr>
              <w:spacing w:afterAutospacing="0"/>
              <w:rPr>
                <w:rFonts w:asciiTheme="majorHAnsi" w:hAnsiTheme="majorHAnsi"/>
                <w:b/>
                <w:sz w:val="20"/>
                <w:szCs w:val="20"/>
              </w:rPr>
            </w:pPr>
            <w:r>
              <w:rPr>
                <w:rFonts w:asciiTheme="majorHAnsi" w:hAnsiTheme="majorHAnsi"/>
                <w:b/>
                <w:sz w:val="20"/>
                <w:szCs w:val="20"/>
              </w:rPr>
              <w:t>5</w:t>
            </w:r>
          </w:p>
          <w:p w:rsidR="00A11C9E" w:rsidRDefault="00A11C9E" w:rsidP="00A11C9E">
            <w:pPr>
              <w:spacing w:afterAutospacing="0"/>
              <w:jc w:val="center"/>
              <w:rPr>
                <w:rFonts w:asciiTheme="majorHAnsi" w:hAnsiTheme="majorHAnsi"/>
                <w:b/>
                <w:sz w:val="20"/>
                <w:szCs w:val="20"/>
              </w:rPr>
            </w:pPr>
            <w:r>
              <w:rPr>
                <w:rFonts w:asciiTheme="majorHAnsi" w:hAnsiTheme="majorHAnsi"/>
                <w:b/>
                <w:sz w:val="20"/>
                <w:szCs w:val="20"/>
              </w:rPr>
              <w:t>Crafts in the Park at German Park Shelter</w:t>
            </w:r>
          </w:p>
          <w:p w:rsidR="00A11C9E" w:rsidRPr="0044694C" w:rsidRDefault="00A11C9E" w:rsidP="00A11C9E">
            <w:pPr>
              <w:spacing w:afterAutospacing="0"/>
              <w:jc w:val="center"/>
              <w:rPr>
                <w:rFonts w:asciiTheme="majorHAnsi" w:hAnsiTheme="majorHAnsi"/>
                <w:b/>
                <w:sz w:val="20"/>
                <w:szCs w:val="20"/>
              </w:rPr>
            </w:pPr>
            <w:r>
              <w:rPr>
                <w:rFonts w:asciiTheme="majorHAnsi" w:hAnsiTheme="majorHAnsi"/>
                <w:b/>
                <w:sz w:val="20"/>
                <w:szCs w:val="20"/>
              </w:rPr>
              <w:t>6:15-7:00pm</w:t>
            </w:r>
          </w:p>
        </w:tc>
        <w:tc>
          <w:tcPr>
            <w:tcW w:w="1260" w:type="dxa"/>
            <w:tcBorders>
              <w:bottom w:val="single" w:sz="4" w:space="0" w:color="auto"/>
            </w:tcBorders>
          </w:tcPr>
          <w:p w:rsidR="0024422B" w:rsidRDefault="00ED1B97" w:rsidP="00ED1B97">
            <w:pPr>
              <w:spacing w:afterAutospacing="0"/>
              <w:rPr>
                <w:rFonts w:asciiTheme="majorHAnsi" w:hAnsiTheme="majorHAnsi"/>
                <w:b/>
                <w:sz w:val="20"/>
                <w:szCs w:val="20"/>
              </w:rPr>
            </w:pPr>
            <w:r>
              <w:rPr>
                <w:rFonts w:asciiTheme="majorHAnsi" w:hAnsiTheme="majorHAnsi"/>
                <w:b/>
                <w:sz w:val="20"/>
                <w:szCs w:val="20"/>
              </w:rPr>
              <w:t>6</w:t>
            </w:r>
          </w:p>
          <w:p w:rsidR="00A11C9E" w:rsidRPr="0044694C" w:rsidRDefault="00A11C9E" w:rsidP="00A11C9E">
            <w:pPr>
              <w:spacing w:afterAutospacing="0"/>
              <w:jc w:val="center"/>
              <w:rPr>
                <w:rFonts w:asciiTheme="majorHAnsi" w:hAnsiTheme="majorHAnsi"/>
                <w:b/>
                <w:sz w:val="20"/>
                <w:szCs w:val="20"/>
              </w:rPr>
            </w:pPr>
            <w:r>
              <w:rPr>
                <w:rFonts w:asciiTheme="majorHAnsi" w:hAnsiTheme="majorHAnsi"/>
                <w:b/>
                <w:sz w:val="20"/>
                <w:szCs w:val="20"/>
              </w:rPr>
              <w:t>LAST DAY TO GET EXHIBITS IN FOR THE FAIR</w:t>
            </w:r>
          </w:p>
        </w:tc>
        <w:tc>
          <w:tcPr>
            <w:tcW w:w="1350" w:type="dxa"/>
          </w:tcPr>
          <w:p w:rsidR="00882B3E" w:rsidRPr="0044694C" w:rsidRDefault="00ED1B97" w:rsidP="00ED1B97">
            <w:pPr>
              <w:spacing w:afterAutospacing="0"/>
              <w:rPr>
                <w:rFonts w:asciiTheme="majorHAnsi" w:hAnsiTheme="majorHAnsi"/>
                <w:b/>
                <w:sz w:val="20"/>
                <w:szCs w:val="20"/>
              </w:rPr>
            </w:pPr>
            <w:r>
              <w:rPr>
                <w:rFonts w:asciiTheme="majorHAnsi" w:hAnsiTheme="majorHAnsi"/>
                <w:b/>
                <w:sz w:val="20"/>
                <w:szCs w:val="20"/>
              </w:rPr>
              <w:t>7</w:t>
            </w:r>
          </w:p>
        </w:tc>
      </w:tr>
      <w:tr w:rsidR="005B0CFD" w:rsidTr="00ED1B97">
        <w:trPr>
          <w:trHeight w:val="1787"/>
        </w:trPr>
        <w:tc>
          <w:tcPr>
            <w:tcW w:w="1458" w:type="dxa"/>
            <w:tcBorders>
              <w:top w:val="single" w:sz="4" w:space="0" w:color="auto"/>
            </w:tcBorders>
          </w:tcPr>
          <w:p w:rsidR="00882B3E" w:rsidRPr="0044694C" w:rsidRDefault="00ED1B97" w:rsidP="00ED1B97">
            <w:pPr>
              <w:spacing w:afterAutospacing="0"/>
              <w:rPr>
                <w:rFonts w:asciiTheme="majorHAnsi" w:hAnsiTheme="majorHAnsi"/>
                <w:b/>
                <w:sz w:val="20"/>
                <w:szCs w:val="20"/>
              </w:rPr>
            </w:pPr>
            <w:r>
              <w:rPr>
                <w:rFonts w:asciiTheme="majorHAnsi" w:hAnsiTheme="majorHAnsi"/>
                <w:b/>
                <w:sz w:val="20"/>
                <w:szCs w:val="20"/>
              </w:rPr>
              <w:t>8</w:t>
            </w:r>
          </w:p>
        </w:tc>
        <w:tc>
          <w:tcPr>
            <w:tcW w:w="1260" w:type="dxa"/>
            <w:tcBorders>
              <w:top w:val="single" w:sz="4" w:space="0" w:color="auto"/>
            </w:tcBorders>
          </w:tcPr>
          <w:p w:rsidR="00882B3E" w:rsidRDefault="00ED1B97" w:rsidP="00ED1B97">
            <w:pPr>
              <w:spacing w:afterAutospacing="0"/>
              <w:rPr>
                <w:rFonts w:asciiTheme="majorHAnsi" w:hAnsiTheme="majorHAnsi"/>
                <w:b/>
                <w:sz w:val="20"/>
                <w:szCs w:val="20"/>
              </w:rPr>
            </w:pPr>
            <w:r>
              <w:rPr>
                <w:rFonts w:asciiTheme="majorHAnsi" w:hAnsiTheme="majorHAnsi"/>
                <w:b/>
                <w:sz w:val="20"/>
                <w:szCs w:val="20"/>
              </w:rPr>
              <w:t>9</w:t>
            </w:r>
          </w:p>
          <w:p w:rsidR="0003158E" w:rsidRDefault="0003158E" w:rsidP="0003158E">
            <w:pPr>
              <w:spacing w:afterAutospacing="0"/>
              <w:jc w:val="center"/>
              <w:rPr>
                <w:rFonts w:asciiTheme="majorHAnsi" w:hAnsiTheme="majorHAnsi"/>
                <w:b/>
                <w:sz w:val="20"/>
                <w:szCs w:val="20"/>
              </w:rPr>
            </w:pPr>
          </w:p>
          <w:p w:rsidR="0003158E" w:rsidRDefault="0003158E" w:rsidP="0003158E">
            <w:pPr>
              <w:spacing w:afterAutospacing="0"/>
              <w:jc w:val="center"/>
              <w:rPr>
                <w:rFonts w:asciiTheme="majorHAnsi" w:hAnsiTheme="majorHAnsi"/>
                <w:b/>
                <w:sz w:val="20"/>
                <w:szCs w:val="20"/>
              </w:rPr>
            </w:pPr>
          </w:p>
          <w:p w:rsidR="0003158E" w:rsidRDefault="0003158E" w:rsidP="0003158E">
            <w:pPr>
              <w:spacing w:afterAutospacing="0"/>
              <w:jc w:val="center"/>
              <w:rPr>
                <w:rFonts w:asciiTheme="majorHAnsi" w:hAnsiTheme="majorHAnsi"/>
                <w:b/>
                <w:sz w:val="20"/>
                <w:szCs w:val="20"/>
              </w:rPr>
            </w:pPr>
            <w:r>
              <w:rPr>
                <w:rFonts w:asciiTheme="majorHAnsi" w:hAnsiTheme="majorHAnsi"/>
                <w:b/>
                <w:sz w:val="20"/>
                <w:szCs w:val="20"/>
              </w:rPr>
              <w:t>Concert in the Park</w:t>
            </w:r>
          </w:p>
          <w:p w:rsidR="0003158E" w:rsidRDefault="0003158E" w:rsidP="0003158E">
            <w:pPr>
              <w:spacing w:afterAutospacing="0"/>
              <w:jc w:val="center"/>
              <w:rPr>
                <w:rFonts w:asciiTheme="majorHAnsi" w:hAnsiTheme="majorHAnsi"/>
                <w:b/>
                <w:sz w:val="20"/>
                <w:szCs w:val="20"/>
              </w:rPr>
            </w:pPr>
            <w:r>
              <w:rPr>
                <w:rFonts w:asciiTheme="majorHAnsi" w:hAnsiTheme="majorHAnsi"/>
                <w:b/>
                <w:sz w:val="20"/>
                <w:szCs w:val="20"/>
              </w:rPr>
              <w:t>7:00pm</w:t>
            </w:r>
          </w:p>
          <w:p w:rsidR="0003158E" w:rsidRPr="0044694C" w:rsidRDefault="0003158E" w:rsidP="0003158E">
            <w:pPr>
              <w:spacing w:afterAutospacing="0"/>
              <w:jc w:val="center"/>
              <w:rPr>
                <w:rFonts w:asciiTheme="majorHAnsi" w:hAnsiTheme="majorHAnsi"/>
                <w:b/>
                <w:sz w:val="20"/>
                <w:szCs w:val="20"/>
              </w:rPr>
            </w:pPr>
            <w:r>
              <w:rPr>
                <w:rFonts w:asciiTheme="majorHAnsi" w:hAnsiTheme="majorHAnsi"/>
                <w:b/>
                <w:sz w:val="20"/>
                <w:szCs w:val="20"/>
              </w:rPr>
              <w:t>FREE</w:t>
            </w:r>
          </w:p>
        </w:tc>
        <w:tc>
          <w:tcPr>
            <w:tcW w:w="1710" w:type="dxa"/>
            <w:tcBorders>
              <w:top w:val="single" w:sz="4" w:space="0" w:color="auto"/>
            </w:tcBorders>
          </w:tcPr>
          <w:p w:rsidR="00FC68E2" w:rsidRDefault="00ED1B97" w:rsidP="00ED1B97">
            <w:pPr>
              <w:spacing w:afterAutospacing="0"/>
              <w:rPr>
                <w:rFonts w:asciiTheme="majorHAnsi" w:hAnsiTheme="majorHAnsi"/>
                <w:b/>
                <w:sz w:val="20"/>
                <w:szCs w:val="20"/>
              </w:rPr>
            </w:pPr>
            <w:r>
              <w:rPr>
                <w:rFonts w:asciiTheme="majorHAnsi" w:hAnsiTheme="majorHAnsi"/>
                <w:b/>
                <w:sz w:val="20"/>
                <w:szCs w:val="20"/>
              </w:rPr>
              <w:t>10</w:t>
            </w:r>
          </w:p>
          <w:p w:rsidR="0003158E" w:rsidRDefault="0003158E" w:rsidP="00ED1B97">
            <w:pPr>
              <w:spacing w:afterAutospacing="0"/>
              <w:jc w:val="center"/>
              <w:rPr>
                <w:rFonts w:asciiTheme="majorHAnsi" w:hAnsiTheme="majorHAnsi"/>
                <w:b/>
                <w:sz w:val="20"/>
                <w:szCs w:val="20"/>
              </w:rPr>
            </w:pPr>
          </w:p>
          <w:p w:rsidR="00ED1B97" w:rsidRDefault="00ED1B97" w:rsidP="00ED1B97">
            <w:pPr>
              <w:spacing w:afterAutospacing="0"/>
              <w:jc w:val="center"/>
              <w:rPr>
                <w:rFonts w:asciiTheme="majorHAnsi" w:hAnsiTheme="majorHAnsi"/>
                <w:b/>
                <w:sz w:val="20"/>
                <w:szCs w:val="20"/>
              </w:rPr>
            </w:pPr>
            <w:r>
              <w:rPr>
                <w:rFonts w:asciiTheme="majorHAnsi" w:hAnsiTheme="majorHAnsi"/>
                <w:b/>
                <w:sz w:val="20"/>
                <w:szCs w:val="20"/>
              </w:rPr>
              <w:t>United We Stand Players Practice</w:t>
            </w:r>
          </w:p>
          <w:p w:rsidR="00ED1B97" w:rsidRDefault="00ED1B97" w:rsidP="00ED1B97">
            <w:pPr>
              <w:spacing w:afterAutospacing="0"/>
              <w:jc w:val="center"/>
              <w:rPr>
                <w:rFonts w:asciiTheme="majorHAnsi" w:hAnsiTheme="majorHAnsi"/>
                <w:b/>
                <w:sz w:val="20"/>
                <w:szCs w:val="20"/>
              </w:rPr>
            </w:pPr>
            <w:r>
              <w:rPr>
                <w:rFonts w:asciiTheme="majorHAnsi" w:hAnsiTheme="majorHAnsi"/>
                <w:b/>
                <w:sz w:val="20"/>
                <w:szCs w:val="20"/>
              </w:rPr>
              <w:t>4:30</w:t>
            </w:r>
          </w:p>
          <w:p w:rsidR="00ED1B97" w:rsidRDefault="00ED1B97" w:rsidP="00ED1B97">
            <w:pPr>
              <w:spacing w:afterAutospacing="0"/>
              <w:jc w:val="center"/>
              <w:rPr>
                <w:rFonts w:asciiTheme="majorHAnsi" w:hAnsiTheme="majorHAnsi"/>
                <w:b/>
                <w:sz w:val="20"/>
                <w:szCs w:val="20"/>
              </w:rPr>
            </w:pPr>
            <w:r>
              <w:rPr>
                <w:rFonts w:asciiTheme="majorHAnsi" w:hAnsiTheme="majorHAnsi"/>
                <w:b/>
                <w:sz w:val="20"/>
                <w:szCs w:val="20"/>
              </w:rPr>
              <w:t>Contact Wilbur</w:t>
            </w:r>
          </w:p>
          <w:p w:rsidR="00ED1B97" w:rsidRPr="0044694C" w:rsidRDefault="00ED1B97" w:rsidP="00ED1B97">
            <w:pPr>
              <w:spacing w:afterAutospacing="0"/>
              <w:jc w:val="center"/>
              <w:rPr>
                <w:rFonts w:asciiTheme="majorHAnsi" w:hAnsiTheme="majorHAnsi"/>
                <w:b/>
                <w:sz w:val="20"/>
                <w:szCs w:val="20"/>
              </w:rPr>
            </w:pPr>
            <w:r>
              <w:rPr>
                <w:rFonts w:asciiTheme="majorHAnsi" w:hAnsiTheme="majorHAnsi"/>
                <w:b/>
                <w:sz w:val="20"/>
                <w:szCs w:val="20"/>
              </w:rPr>
              <w:t>For Info</w:t>
            </w:r>
          </w:p>
        </w:tc>
        <w:tc>
          <w:tcPr>
            <w:tcW w:w="1440" w:type="dxa"/>
            <w:tcBorders>
              <w:top w:val="single" w:sz="4" w:space="0" w:color="auto"/>
            </w:tcBorders>
          </w:tcPr>
          <w:p w:rsidR="00882B3E" w:rsidRDefault="00ED1B97" w:rsidP="00ED1B97">
            <w:pPr>
              <w:spacing w:afterAutospacing="0"/>
              <w:rPr>
                <w:rFonts w:asciiTheme="majorHAnsi" w:hAnsiTheme="majorHAnsi"/>
                <w:b/>
                <w:sz w:val="20"/>
                <w:szCs w:val="20"/>
              </w:rPr>
            </w:pPr>
            <w:r>
              <w:rPr>
                <w:rFonts w:asciiTheme="majorHAnsi" w:hAnsiTheme="majorHAnsi"/>
                <w:b/>
                <w:sz w:val="20"/>
                <w:szCs w:val="20"/>
              </w:rPr>
              <w:t>11</w:t>
            </w:r>
          </w:p>
          <w:p w:rsidR="0003158E" w:rsidRDefault="0003158E" w:rsidP="0003158E">
            <w:pPr>
              <w:spacing w:afterAutospacing="0"/>
              <w:jc w:val="center"/>
              <w:rPr>
                <w:rFonts w:asciiTheme="majorHAnsi" w:hAnsiTheme="majorHAnsi"/>
                <w:b/>
                <w:sz w:val="20"/>
                <w:szCs w:val="20"/>
              </w:rPr>
            </w:pPr>
          </w:p>
          <w:p w:rsidR="0003158E" w:rsidRPr="0044694C" w:rsidRDefault="0003158E" w:rsidP="0003158E">
            <w:pPr>
              <w:spacing w:afterAutospacing="0"/>
              <w:jc w:val="center"/>
              <w:rPr>
                <w:rFonts w:asciiTheme="majorHAnsi" w:hAnsiTheme="majorHAnsi"/>
                <w:b/>
                <w:sz w:val="20"/>
                <w:szCs w:val="20"/>
              </w:rPr>
            </w:pPr>
            <w:r>
              <w:rPr>
                <w:rFonts w:asciiTheme="majorHAnsi" w:hAnsiTheme="majorHAnsi"/>
                <w:b/>
                <w:sz w:val="20"/>
                <w:szCs w:val="20"/>
              </w:rPr>
              <w:t>Brown County Free Fair Starts TODAY</w:t>
            </w:r>
          </w:p>
        </w:tc>
        <w:tc>
          <w:tcPr>
            <w:tcW w:w="1620" w:type="dxa"/>
            <w:tcBorders>
              <w:top w:val="single" w:sz="4" w:space="0" w:color="auto"/>
            </w:tcBorders>
          </w:tcPr>
          <w:p w:rsidR="00293025" w:rsidRDefault="00ED1B97" w:rsidP="00ED1B97">
            <w:pPr>
              <w:spacing w:afterAutospacing="0"/>
              <w:rPr>
                <w:rFonts w:asciiTheme="majorHAnsi" w:hAnsiTheme="majorHAnsi"/>
                <w:b/>
                <w:sz w:val="20"/>
                <w:szCs w:val="20"/>
              </w:rPr>
            </w:pPr>
            <w:r>
              <w:rPr>
                <w:rFonts w:asciiTheme="majorHAnsi" w:hAnsiTheme="majorHAnsi"/>
                <w:b/>
                <w:sz w:val="20"/>
                <w:szCs w:val="20"/>
              </w:rPr>
              <w:t>12</w:t>
            </w:r>
          </w:p>
          <w:p w:rsidR="00A11C9E" w:rsidRDefault="00A11C9E" w:rsidP="00A11C9E">
            <w:pPr>
              <w:spacing w:afterAutospacing="0"/>
              <w:jc w:val="center"/>
              <w:rPr>
                <w:rFonts w:asciiTheme="majorHAnsi" w:hAnsiTheme="majorHAnsi"/>
                <w:b/>
                <w:sz w:val="20"/>
                <w:szCs w:val="20"/>
              </w:rPr>
            </w:pPr>
            <w:r>
              <w:rPr>
                <w:rFonts w:asciiTheme="majorHAnsi" w:hAnsiTheme="majorHAnsi"/>
                <w:b/>
                <w:sz w:val="20"/>
                <w:szCs w:val="20"/>
              </w:rPr>
              <w:t>Senior Citizen Day at the Fair</w:t>
            </w:r>
          </w:p>
          <w:p w:rsidR="00A11C9E" w:rsidRDefault="00A11C9E" w:rsidP="00A11C9E">
            <w:pPr>
              <w:spacing w:afterAutospacing="0"/>
              <w:jc w:val="center"/>
              <w:rPr>
                <w:rFonts w:asciiTheme="majorHAnsi" w:hAnsiTheme="majorHAnsi"/>
                <w:b/>
                <w:sz w:val="20"/>
                <w:szCs w:val="20"/>
              </w:rPr>
            </w:pPr>
            <w:r>
              <w:rPr>
                <w:rFonts w:asciiTheme="majorHAnsi" w:hAnsiTheme="majorHAnsi"/>
                <w:b/>
                <w:sz w:val="20"/>
                <w:szCs w:val="20"/>
              </w:rPr>
              <w:t>10:00 am</w:t>
            </w:r>
          </w:p>
          <w:p w:rsidR="00A11C9E" w:rsidRDefault="00A11C9E" w:rsidP="00A11C9E">
            <w:pPr>
              <w:spacing w:afterAutospacing="0"/>
              <w:jc w:val="center"/>
              <w:rPr>
                <w:rFonts w:asciiTheme="majorHAnsi" w:hAnsiTheme="majorHAnsi"/>
                <w:b/>
                <w:sz w:val="20"/>
                <w:szCs w:val="20"/>
              </w:rPr>
            </w:pPr>
            <w:r>
              <w:rPr>
                <w:rFonts w:asciiTheme="majorHAnsi" w:hAnsiTheme="majorHAnsi"/>
                <w:b/>
                <w:sz w:val="20"/>
                <w:szCs w:val="20"/>
              </w:rPr>
              <w:t>Ken &amp; Ken Show</w:t>
            </w:r>
          </w:p>
          <w:p w:rsidR="00A11C9E" w:rsidRPr="00A11C9E" w:rsidRDefault="00A11C9E" w:rsidP="00A11C9E">
            <w:pPr>
              <w:spacing w:afterAutospacing="0"/>
              <w:jc w:val="center"/>
              <w:rPr>
                <w:rFonts w:asciiTheme="majorHAnsi" w:hAnsiTheme="majorHAnsi"/>
                <w:b/>
                <w:sz w:val="20"/>
                <w:szCs w:val="20"/>
                <w:u w:val="single"/>
              </w:rPr>
            </w:pPr>
            <w:r>
              <w:rPr>
                <w:rFonts w:asciiTheme="majorHAnsi" w:hAnsiTheme="majorHAnsi"/>
                <w:b/>
                <w:sz w:val="20"/>
                <w:szCs w:val="20"/>
              </w:rPr>
              <w:t>in the Civic _____</w:t>
            </w:r>
            <w:r w:rsidRPr="00A11C9E">
              <w:rPr>
                <w:rFonts w:asciiTheme="majorHAnsi" w:hAnsiTheme="majorHAnsi"/>
                <w:b/>
                <w:sz w:val="20"/>
                <w:szCs w:val="20"/>
                <w:u w:val="single"/>
              </w:rPr>
              <w:t>Center</w:t>
            </w:r>
            <w:r>
              <w:rPr>
                <w:rFonts w:asciiTheme="majorHAnsi" w:hAnsiTheme="majorHAnsi"/>
                <w:b/>
                <w:sz w:val="20"/>
                <w:szCs w:val="20"/>
                <w:u w:val="single"/>
              </w:rPr>
              <w:t>_____</w:t>
            </w:r>
          </w:p>
          <w:p w:rsidR="00A11C9E" w:rsidRPr="00293025" w:rsidRDefault="00A11C9E" w:rsidP="00A11C9E">
            <w:pPr>
              <w:spacing w:afterAutospacing="0"/>
              <w:jc w:val="center"/>
              <w:rPr>
                <w:rFonts w:asciiTheme="majorHAnsi" w:hAnsiTheme="majorHAnsi"/>
                <w:b/>
                <w:sz w:val="20"/>
                <w:szCs w:val="20"/>
              </w:rPr>
            </w:pPr>
            <w:r>
              <w:rPr>
                <w:rFonts w:asciiTheme="majorHAnsi" w:hAnsiTheme="majorHAnsi"/>
                <w:b/>
                <w:sz w:val="20"/>
                <w:szCs w:val="20"/>
              </w:rPr>
              <w:t xml:space="preserve">Brown County Fair On Your Own </w:t>
            </w:r>
          </w:p>
        </w:tc>
        <w:tc>
          <w:tcPr>
            <w:tcW w:w="1260" w:type="dxa"/>
            <w:tcBorders>
              <w:top w:val="single" w:sz="4" w:space="0" w:color="auto"/>
            </w:tcBorders>
          </w:tcPr>
          <w:p w:rsidR="007511DF" w:rsidRDefault="00ED1B97" w:rsidP="00ED1B97">
            <w:pPr>
              <w:spacing w:afterAutospacing="0"/>
              <w:rPr>
                <w:rFonts w:asciiTheme="majorHAnsi" w:hAnsiTheme="majorHAnsi"/>
                <w:b/>
                <w:sz w:val="20"/>
                <w:szCs w:val="20"/>
              </w:rPr>
            </w:pPr>
            <w:r>
              <w:rPr>
                <w:rFonts w:asciiTheme="majorHAnsi" w:hAnsiTheme="majorHAnsi"/>
                <w:b/>
                <w:sz w:val="20"/>
                <w:szCs w:val="20"/>
              </w:rPr>
              <w:t>13</w:t>
            </w:r>
          </w:p>
          <w:p w:rsidR="00A11C9E" w:rsidRPr="0044694C" w:rsidRDefault="00A11C9E" w:rsidP="00A11C9E">
            <w:pPr>
              <w:spacing w:afterAutospacing="0"/>
              <w:jc w:val="center"/>
              <w:rPr>
                <w:rFonts w:asciiTheme="majorHAnsi" w:hAnsiTheme="majorHAnsi"/>
                <w:b/>
                <w:sz w:val="20"/>
                <w:szCs w:val="20"/>
              </w:rPr>
            </w:pPr>
            <w:r>
              <w:rPr>
                <w:rFonts w:asciiTheme="majorHAnsi" w:hAnsiTheme="majorHAnsi"/>
                <w:b/>
                <w:sz w:val="20"/>
                <w:szCs w:val="20"/>
              </w:rPr>
              <w:t>Brown County Fair</w:t>
            </w:r>
          </w:p>
        </w:tc>
        <w:tc>
          <w:tcPr>
            <w:tcW w:w="1350" w:type="dxa"/>
          </w:tcPr>
          <w:p w:rsidR="00A15823" w:rsidRDefault="00ED1B97" w:rsidP="00ED1B97">
            <w:pPr>
              <w:spacing w:afterAutospacing="0"/>
              <w:rPr>
                <w:rFonts w:asciiTheme="majorHAnsi" w:hAnsiTheme="majorHAnsi"/>
                <w:b/>
                <w:sz w:val="20"/>
                <w:szCs w:val="20"/>
              </w:rPr>
            </w:pPr>
            <w:r>
              <w:rPr>
                <w:rFonts w:asciiTheme="majorHAnsi" w:hAnsiTheme="majorHAnsi"/>
                <w:b/>
                <w:sz w:val="20"/>
                <w:szCs w:val="20"/>
              </w:rPr>
              <w:t>14</w:t>
            </w:r>
          </w:p>
          <w:p w:rsidR="00A11C9E" w:rsidRDefault="00A11C9E" w:rsidP="00A11C9E">
            <w:pPr>
              <w:spacing w:afterAutospacing="0"/>
              <w:jc w:val="center"/>
              <w:rPr>
                <w:rFonts w:asciiTheme="majorHAnsi" w:hAnsiTheme="majorHAnsi"/>
                <w:b/>
                <w:sz w:val="20"/>
                <w:szCs w:val="20"/>
              </w:rPr>
            </w:pPr>
            <w:r>
              <w:rPr>
                <w:rFonts w:asciiTheme="majorHAnsi" w:hAnsiTheme="majorHAnsi"/>
                <w:b/>
                <w:sz w:val="20"/>
                <w:szCs w:val="20"/>
              </w:rPr>
              <w:t>Sensory Time at the Fair 10-12</w:t>
            </w:r>
          </w:p>
          <w:p w:rsidR="00A11C9E" w:rsidRDefault="00A11C9E" w:rsidP="00A11C9E">
            <w:pPr>
              <w:spacing w:afterAutospacing="0"/>
              <w:jc w:val="center"/>
              <w:rPr>
                <w:rFonts w:asciiTheme="majorHAnsi" w:hAnsiTheme="majorHAnsi"/>
                <w:b/>
                <w:sz w:val="20"/>
                <w:szCs w:val="20"/>
              </w:rPr>
            </w:pPr>
            <w:r>
              <w:rPr>
                <w:rFonts w:asciiTheme="majorHAnsi" w:hAnsiTheme="majorHAnsi"/>
                <w:b/>
                <w:sz w:val="20"/>
                <w:szCs w:val="20"/>
              </w:rPr>
              <w:t>____________</w:t>
            </w:r>
          </w:p>
          <w:p w:rsidR="00A11C9E" w:rsidRDefault="00A11C9E" w:rsidP="00A11C9E">
            <w:pPr>
              <w:spacing w:afterAutospacing="0"/>
              <w:jc w:val="center"/>
              <w:rPr>
                <w:rFonts w:asciiTheme="majorHAnsi" w:hAnsiTheme="majorHAnsi"/>
                <w:b/>
                <w:sz w:val="20"/>
                <w:szCs w:val="20"/>
              </w:rPr>
            </w:pPr>
            <w:r>
              <w:rPr>
                <w:rFonts w:asciiTheme="majorHAnsi" w:hAnsiTheme="majorHAnsi"/>
                <w:b/>
                <w:sz w:val="20"/>
                <w:szCs w:val="20"/>
              </w:rPr>
              <w:t>Llama Show at the Fair</w:t>
            </w:r>
          </w:p>
          <w:p w:rsidR="00A11C9E" w:rsidRPr="0044694C" w:rsidRDefault="00A11C9E" w:rsidP="00A11C9E">
            <w:pPr>
              <w:spacing w:afterAutospacing="0"/>
              <w:jc w:val="center"/>
              <w:rPr>
                <w:rFonts w:asciiTheme="majorHAnsi" w:hAnsiTheme="majorHAnsi"/>
                <w:b/>
                <w:sz w:val="20"/>
                <w:szCs w:val="20"/>
              </w:rPr>
            </w:pPr>
            <w:r>
              <w:rPr>
                <w:rFonts w:asciiTheme="majorHAnsi" w:hAnsiTheme="majorHAnsi"/>
                <w:b/>
                <w:sz w:val="20"/>
                <w:szCs w:val="20"/>
              </w:rPr>
              <w:t>5:30</w:t>
            </w:r>
          </w:p>
        </w:tc>
      </w:tr>
      <w:tr w:rsidR="00401F5D" w:rsidTr="00ED1B97">
        <w:trPr>
          <w:trHeight w:val="2102"/>
        </w:trPr>
        <w:tc>
          <w:tcPr>
            <w:tcW w:w="1458" w:type="dxa"/>
          </w:tcPr>
          <w:p w:rsidR="00401F5D" w:rsidRPr="0044694C" w:rsidRDefault="00ED1B97" w:rsidP="00ED1B97">
            <w:pPr>
              <w:spacing w:afterAutospacing="0"/>
              <w:rPr>
                <w:rFonts w:asciiTheme="majorHAnsi" w:hAnsiTheme="majorHAnsi"/>
                <w:b/>
                <w:sz w:val="20"/>
                <w:szCs w:val="20"/>
              </w:rPr>
            </w:pPr>
            <w:r>
              <w:rPr>
                <w:rFonts w:asciiTheme="majorHAnsi" w:hAnsiTheme="majorHAnsi"/>
                <w:b/>
                <w:sz w:val="20"/>
                <w:szCs w:val="20"/>
              </w:rPr>
              <w:t>15</w:t>
            </w:r>
          </w:p>
        </w:tc>
        <w:tc>
          <w:tcPr>
            <w:tcW w:w="1260" w:type="dxa"/>
          </w:tcPr>
          <w:p w:rsidR="00882B3E" w:rsidRDefault="00ED1B97" w:rsidP="00ED1B97">
            <w:pPr>
              <w:spacing w:afterAutospacing="0"/>
              <w:rPr>
                <w:rFonts w:asciiTheme="majorHAnsi" w:hAnsiTheme="majorHAnsi"/>
                <w:b/>
                <w:sz w:val="20"/>
                <w:szCs w:val="20"/>
              </w:rPr>
            </w:pPr>
            <w:r>
              <w:rPr>
                <w:rFonts w:asciiTheme="majorHAnsi" w:hAnsiTheme="majorHAnsi"/>
                <w:b/>
                <w:sz w:val="20"/>
                <w:szCs w:val="20"/>
              </w:rPr>
              <w:t>16</w:t>
            </w:r>
          </w:p>
          <w:p w:rsidR="0003158E" w:rsidRDefault="0003158E" w:rsidP="0003158E">
            <w:pPr>
              <w:spacing w:afterAutospacing="0"/>
              <w:jc w:val="center"/>
              <w:rPr>
                <w:rFonts w:asciiTheme="majorHAnsi" w:hAnsiTheme="majorHAnsi"/>
                <w:b/>
                <w:sz w:val="20"/>
                <w:szCs w:val="20"/>
              </w:rPr>
            </w:pPr>
          </w:p>
          <w:p w:rsidR="0003158E" w:rsidRDefault="0003158E" w:rsidP="0003158E">
            <w:pPr>
              <w:spacing w:afterAutospacing="0"/>
              <w:jc w:val="center"/>
              <w:rPr>
                <w:rFonts w:asciiTheme="majorHAnsi" w:hAnsiTheme="majorHAnsi"/>
                <w:b/>
                <w:sz w:val="20"/>
                <w:szCs w:val="20"/>
              </w:rPr>
            </w:pPr>
            <w:r>
              <w:rPr>
                <w:rFonts w:asciiTheme="majorHAnsi" w:hAnsiTheme="majorHAnsi"/>
                <w:b/>
                <w:sz w:val="20"/>
                <w:szCs w:val="20"/>
              </w:rPr>
              <w:t>Concert in the Park</w:t>
            </w:r>
          </w:p>
          <w:p w:rsidR="0003158E" w:rsidRDefault="0003158E" w:rsidP="0003158E">
            <w:pPr>
              <w:spacing w:afterAutospacing="0"/>
              <w:jc w:val="center"/>
              <w:rPr>
                <w:rFonts w:asciiTheme="majorHAnsi" w:hAnsiTheme="majorHAnsi"/>
                <w:b/>
                <w:sz w:val="20"/>
                <w:szCs w:val="20"/>
              </w:rPr>
            </w:pPr>
            <w:r>
              <w:rPr>
                <w:rFonts w:asciiTheme="majorHAnsi" w:hAnsiTheme="majorHAnsi"/>
                <w:b/>
                <w:sz w:val="20"/>
                <w:szCs w:val="20"/>
              </w:rPr>
              <w:t>7:00pm</w:t>
            </w:r>
          </w:p>
          <w:p w:rsidR="0003158E" w:rsidRPr="0044694C" w:rsidRDefault="0003158E" w:rsidP="0003158E">
            <w:pPr>
              <w:spacing w:afterAutospacing="0"/>
              <w:jc w:val="center"/>
              <w:rPr>
                <w:rFonts w:asciiTheme="majorHAnsi" w:hAnsiTheme="majorHAnsi"/>
                <w:b/>
                <w:sz w:val="20"/>
                <w:szCs w:val="20"/>
              </w:rPr>
            </w:pPr>
            <w:r>
              <w:rPr>
                <w:rFonts w:asciiTheme="majorHAnsi" w:hAnsiTheme="majorHAnsi"/>
                <w:b/>
                <w:sz w:val="20"/>
                <w:szCs w:val="20"/>
              </w:rPr>
              <w:t>FREE</w:t>
            </w:r>
          </w:p>
        </w:tc>
        <w:tc>
          <w:tcPr>
            <w:tcW w:w="1710" w:type="dxa"/>
          </w:tcPr>
          <w:p w:rsidR="00FC68E2" w:rsidRPr="0044694C" w:rsidRDefault="00ED1B97" w:rsidP="00ED1B97">
            <w:pPr>
              <w:spacing w:afterAutospacing="0"/>
              <w:rPr>
                <w:rFonts w:asciiTheme="majorHAnsi" w:hAnsiTheme="majorHAnsi"/>
                <w:b/>
                <w:sz w:val="20"/>
                <w:szCs w:val="20"/>
              </w:rPr>
            </w:pPr>
            <w:r>
              <w:rPr>
                <w:rFonts w:asciiTheme="majorHAnsi" w:hAnsiTheme="majorHAnsi"/>
                <w:b/>
                <w:sz w:val="20"/>
                <w:szCs w:val="20"/>
              </w:rPr>
              <w:t>17</w:t>
            </w:r>
          </w:p>
        </w:tc>
        <w:tc>
          <w:tcPr>
            <w:tcW w:w="1440" w:type="dxa"/>
          </w:tcPr>
          <w:p w:rsidR="00882B3E" w:rsidRPr="0044694C" w:rsidRDefault="00ED1B97" w:rsidP="00ED1B97">
            <w:pPr>
              <w:spacing w:afterAutospacing="0"/>
              <w:rPr>
                <w:rFonts w:asciiTheme="majorHAnsi" w:hAnsiTheme="majorHAnsi"/>
                <w:b/>
                <w:sz w:val="20"/>
                <w:szCs w:val="20"/>
              </w:rPr>
            </w:pPr>
            <w:r>
              <w:rPr>
                <w:rFonts w:asciiTheme="majorHAnsi" w:hAnsiTheme="majorHAnsi"/>
                <w:b/>
                <w:sz w:val="20"/>
                <w:szCs w:val="20"/>
              </w:rPr>
              <w:t>18</w:t>
            </w:r>
          </w:p>
        </w:tc>
        <w:tc>
          <w:tcPr>
            <w:tcW w:w="1620" w:type="dxa"/>
          </w:tcPr>
          <w:p w:rsidR="00293025" w:rsidRDefault="00ED1B97" w:rsidP="00ED1B97">
            <w:pPr>
              <w:spacing w:afterAutospacing="0"/>
              <w:rPr>
                <w:rFonts w:asciiTheme="majorHAnsi" w:hAnsiTheme="majorHAnsi"/>
                <w:b/>
                <w:sz w:val="20"/>
                <w:szCs w:val="20"/>
              </w:rPr>
            </w:pPr>
            <w:r>
              <w:rPr>
                <w:rFonts w:asciiTheme="majorHAnsi" w:hAnsiTheme="majorHAnsi"/>
                <w:b/>
                <w:sz w:val="20"/>
                <w:szCs w:val="20"/>
              </w:rPr>
              <w:t>19</w:t>
            </w:r>
          </w:p>
          <w:p w:rsidR="00A11C9E" w:rsidRDefault="00A11C9E" w:rsidP="00A11C9E">
            <w:pPr>
              <w:spacing w:afterAutospacing="0"/>
              <w:jc w:val="center"/>
              <w:rPr>
                <w:rFonts w:asciiTheme="majorHAnsi" w:hAnsiTheme="majorHAnsi"/>
                <w:b/>
                <w:sz w:val="20"/>
                <w:szCs w:val="20"/>
              </w:rPr>
            </w:pPr>
          </w:p>
          <w:p w:rsidR="00A11C9E" w:rsidRDefault="00A11C9E" w:rsidP="00A11C9E">
            <w:pPr>
              <w:spacing w:afterAutospacing="0"/>
              <w:jc w:val="center"/>
              <w:rPr>
                <w:rFonts w:asciiTheme="majorHAnsi" w:hAnsiTheme="majorHAnsi"/>
                <w:b/>
                <w:sz w:val="20"/>
                <w:szCs w:val="20"/>
              </w:rPr>
            </w:pPr>
            <w:r>
              <w:rPr>
                <w:rFonts w:asciiTheme="majorHAnsi" w:hAnsiTheme="majorHAnsi"/>
                <w:b/>
                <w:sz w:val="20"/>
                <w:szCs w:val="20"/>
              </w:rPr>
              <w:t>NO ARS</w:t>
            </w:r>
          </w:p>
          <w:p w:rsidR="00A11C9E" w:rsidRPr="00293025" w:rsidRDefault="00A11C9E" w:rsidP="00A11C9E">
            <w:pPr>
              <w:spacing w:afterAutospacing="0"/>
              <w:jc w:val="center"/>
              <w:rPr>
                <w:rFonts w:asciiTheme="majorHAnsi" w:hAnsiTheme="majorHAnsi"/>
                <w:b/>
                <w:sz w:val="20"/>
                <w:szCs w:val="20"/>
              </w:rPr>
            </w:pPr>
            <w:r>
              <w:rPr>
                <w:rFonts w:asciiTheme="majorHAnsi" w:hAnsiTheme="majorHAnsi"/>
                <w:b/>
                <w:sz w:val="20"/>
                <w:szCs w:val="20"/>
              </w:rPr>
              <w:t>Karrie is on Vacation this week</w:t>
            </w:r>
          </w:p>
        </w:tc>
        <w:tc>
          <w:tcPr>
            <w:tcW w:w="1260" w:type="dxa"/>
          </w:tcPr>
          <w:p w:rsidR="00434E30" w:rsidRPr="00434E30" w:rsidRDefault="00ED1B97" w:rsidP="00ED1B97">
            <w:pPr>
              <w:spacing w:afterAutospacing="0"/>
              <w:rPr>
                <w:rFonts w:asciiTheme="majorHAnsi" w:hAnsiTheme="majorHAnsi"/>
                <w:b/>
                <w:sz w:val="24"/>
                <w:szCs w:val="24"/>
              </w:rPr>
            </w:pPr>
            <w:r>
              <w:rPr>
                <w:rFonts w:asciiTheme="majorHAnsi" w:hAnsiTheme="majorHAnsi"/>
                <w:b/>
                <w:sz w:val="24"/>
                <w:szCs w:val="24"/>
              </w:rPr>
              <w:t>20</w:t>
            </w:r>
          </w:p>
        </w:tc>
        <w:tc>
          <w:tcPr>
            <w:tcW w:w="1350" w:type="dxa"/>
          </w:tcPr>
          <w:p w:rsidR="00434E30" w:rsidRDefault="00ED1B97" w:rsidP="00ED1B97">
            <w:pPr>
              <w:spacing w:afterAutospacing="0"/>
              <w:rPr>
                <w:rFonts w:asciiTheme="majorHAnsi" w:hAnsiTheme="majorHAnsi"/>
                <w:b/>
                <w:sz w:val="24"/>
                <w:szCs w:val="24"/>
              </w:rPr>
            </w:pPr>
            <w:r>
              <w:rPr>
                <w:rFonts w:asciiTheme="majorHAnsi" w:hAnsiTheme="majorHAnsi"/>
                <w:b/>
                <w:sz w:val="24"/>
                <w:szCs w:val="24"/>
              </w:rPr>
              <w:t>21</w:t>
            </w:r>
          </w:p>
          <w:p w:rsidR="00ED1B97" w:rsidRPr="00434E30" w:rsidRDefault="00ED1B97" w:rsidP="00ED1B97">
            <w:pPr>
              <w:spacing w:afterAutospacing="0"/>
              <w:rPr>
                <w:rFonts w:asciiTheme="majorHAnsi" w:hAnsiTheme="majorHAnsi"/>
                <w:b/>
                <w:sz w:val="24"/>
                <w:szCs w:val="24"/>
              </w:rPr>
            </w:pPr>
          </w:p>
        </w:tc>
      </w:tr>
      <w:tr w:rsidR="00401F5D" w:rsidTr="00ED1B97">
        <w:trPr>
          <w:trHeight w:val="2120"/>
        </w:trPr>
        <w:tc>
          <w:tcPr>
            <w:tcW w:w="1458" w:type="dxa"/>
            <w:tcBorders>
              <w:bottom w:val="single" w:sz="4" w:space="0" w:color="auto"/>
            </w:tcBorders>
          </w:tcPr>
          <w:p w:rsidR="00434E30" w:rsidRPr="00434E30" w:rsidRDefault="00ED1B97" w:rsidP="00ED1B97">
            <w:pPr>
              <w:spacing w:afterAutospacing="0"/>
              <w:rPr>
                <w:rFonts w:asciiTheme="majorHAnsi" w:hAnsiTheme="majorHAnsi"/>
                <w:b/>
                <w:sz w:val="20"/>
                <w:szCs w:val="20"/>
              </w:rPr>
            </w:pPr>
            <w:r>
              <w:rPr>
                <w:rFonts w:asciiTheme="majorHAnsi" w:hAnsiTheme="majorHAnsi"/>
                <w:b/>
                <w:sz w:val="20"/>
                <w:szCs w:val="20"/>
              </w:rPr>
              <w:t>22</w:t>
            </w:r>
          </w:p>
        </w:tc>
        <w:tc>
          <w:tcPr>
            <w:tcW w:w="1260" w:type="dxa"/>
          </w:tcPr>
          <w:p w:rsidR="00882B3E" w:rsidRDefault="00ED1B97" w:rsidP="00ED1B97">
            <w:pPr>
              <w:spacing w:afterAutospacing="0"/>
              <w:rPr>
                <w:rFonts w:asciiTheme="majorHAnsi" w:hAnsiTheme="majorHAnsi"/>
                <w:b/>
                <w:sz w:val="20"/>
                <w:szCs w:val="20"/>
              </w:rPr>
            </w:pPr>
            <w:r>
              <w:rPr>
                <w:rFonts w:asciiTheme="majorHAnsi" w:hAnsiTheme="majorHAnsi"/>
                <w:b/>
                <w:sz w:val="20"/>
                <w:szCs w:val="20"/>
              </w:rPr>
              <w:t>23</w:t>
            </w:r>
          </w:p>
          <w:p w:rsidR="0003158E" w:rsidRDefault="0003158E" w:rsidP="0003158E">
            <w:pPr>
              <w:spacing w:afterAutospacing="0"/>
              <w:jc w:val="center"/>
              <w:rPr>
                <w:rFonts w:asciiTheme="majorHAnsi" w:hAnsiTheme="majorHAnsi"/>
                <w:b/>
                <w:sz w:val="20"/>
                <w:szCs w:val="20"/>
              </w:rPr>
            </w:pPr>
          </w:p>
          <w:p w:rsidR="0003158E" w:rsidRDefault="0003158E" w:rsidP="0003158E">
            <w:pPr>
              <w:spacing w:afterAutospacing="0"/>
              <w:jc w:val="center"/>
              <w:rPr>
                <w:rFonts w:asciiTheme="majorHAnsi" w:hAnsiTheme="majorHAnsi"/>
                <w:b/>
                <w:sz w:val="20"/>
                <w:szCs w:val="20"/>
              </w:rPr>
            </w:pPr>
            <w:r>
              <w:rPr>
                <w:rFonts w:asciiTheme="majorHAnsi" w:hAnsiTheme="majorHAnsi"/>
                <w:b/>
                <w:sz w:val="20"/>
                <w:szCs w:val="20"/>
              </w:rPr>
              <w:t>Concert in the Park</w:t>
            </w:r>
          </w:p>
          <w:p w:rsidR="0003158E" w:rsidRDefault="0003158E" w:rsidP="0003158E">
            <w:pPr>
              <w:spacing w:afterAutospacing="0"/>
              <w:jc w:val="center"/>
              <w:rPr>
                <w:rFonts w:asciiTheme="majorHAnsi" w:hAnsiTheme="majorHAnsi"/>
                <w:b/>
                <w:sz w:val="20"/>
                <w:szCs w:val="20"/>
              </w:rPr>
            </w:pPr>
            <w:r>
              <w:rPr>
                <w:rFonts w:asciiTheme="majorHAnsi" w:hAnsiTheme="majorHAnsi"/>
                <w:b/>
                <w:sz w:val="20"/>
                <w:szCs w:val="20"/>
              </w:rPr>
              <w:t>7:00pm</w:t>
            </w:r>
          </w:p>
          <w:p w:rsidR="0003158E" w:rsidRPr="0044694C" w:rsidRDefault="0003158E" w:rsidP="0003158E">
            <w:pPr>
              <w:spacing w:afterAutospacing="0"/>
              <w:jc w:val="center"/>
              <w:rPr>
                <w:rFonts w:asciiTheme="majorHAnsi" w:hAnsiTheme="majorHAnsi"/>
                <w:b/>
                <w:sz w:val="20"/>
                <w:szCs w:val="20"/>
              </w:rPr>
            </w:pPr>
            <w:r>
              <w:rPr>
                <w:rFonts w:asciiTheme="majorHAnsi" w:hAnsiTheme="majorHAnsi"/>
                <w:b/>
                <w:sz w:val="20"/>
                <w:szCs w:val="20"/>
              </w:rPr>
              <w:t>FREE</w:t>
            </w:r>
          </w:p>
        </w:tc>
        <w:tc>
          <w:tcPr>
            <w:tcW w:w="1710" w:type="dxa"/>
          </w:tcPr>
          <w:p w:rsidR="00FC68E2" w:rsidRPr="0044694C" w:rsidRDefault="00ED1B97" w:rsidP="00ED1B97">
            <w:pPr>
              <w:spacing w:afterAutospacing="0"/>
              <w:rPr>
                <w:rFonts w:asciiTheme="majorHAnsi" w:hAnsiTheme="majorHAnsi"/>
                <w:b/>
                <w:sz w:val="20"/>
                <w:szCs w:val="20"/>
              </w:rPr>
            </w:pPr>
            <w:r>
              <w:rPr>
                <w:rFonts w:asciiTheme="majorHAnsi" w:hAnsiTheme="majorHAnsi"/>
                <w:b/>
                <w:sz w:val="20"/>
                <w:szCs w:val="20"/>
              </w:rPr>
              <w:t>24</w:t>
            </w:r>
          </w:p>
        </w:tc>
        <w:tc>
          <w:tcPr>
            <w:tcW w:w="1440" w:type="dxa"/>
          </w:tcPr>
          <w:p w:rsidR="00882B3E" w:rsidRPr="0044694C" w:rsidRDefault="00ED1B97" w:rsidP="00ED1B97">
            <w:pPr>
              <w:spacing w:afterAutospacing="0"/>
              <w:rPr>
                <w:rFonts w:asciiTheme="majorHAnsi" w:hAnsiTheme="majorHAnsi"/>
                <w:b/>
                <w:sz w:val="20"/>
                <w:szCs w:val="20"/>
              </w:rPr>
            </w:pPr>
            <w:r>
              <w:rPr>
                <w:rFonts w:asciiTheme="majorHAnsi" w:hAnsiTheme="majorHAnsi"/>
                <w:b/>
                <w:sz w:val="20"/>
                <w:szCs w:val="20"/>
              </w:rPr>
              <w:t>25</w:t>
            </w:r>
          </w:p>
        </w:tc>
        <w:tc>
          <w:tcPr>
            <w:tcW w:w="1620" w:type="dxa"/>
          </w:tcPr>
          <w:p w:rsidR="00434E30" w:rsidRDefault="00ED1B97" w:rsidP="00ED1B97">
            <w:pPr>
              <w:spacing w:afterAutospacing="0"/>
              <w:rPr>
                <w:rFonts w:asciiTheme="majorHAnsi" w:hAnsiTheme="majorHAnsi"/>
                <w:b/>
                <w:sz w:val="20"/>
                <w:szCs w:val="20"/>
              </w:rPr>
            </w:pPr>
            <w:r>
              <w:rPr>
                <w:rFonts w:asciiTheme="majorHAnsi" w:hAnsiTheme="majorHAnsi"/>
                <w:b/>
                <w:sz w:val="20"/>
                <w:szCs w:val="20"/>
              </w:rPr>
              <w:t>26</w:t>
            </w:r>
          </w:p>
          <w:p w:rsidR="00A11C9E" w:rsidRDefault="00A11C9E" w:rsidP="00A11C9E">
            <w:pPr>
              <w:spacing w:afterAutospacing="0"/>
              <w:jc w:val="center"/>
              <w:rPr>
                <w:rFonts w:asciiTheme="majorHAnsi" w:hAnsiTheme="majorHAnsi"/>
                <w:b/>
                <w:sz w:val="20"/>
                <w:szCs w:val="20"/>
              </w:rPr>
            </w:pPr>
            <w:r>
              <w:rPr>
                <w:rFonts w:asciiTheme="majorHAnsi" w:hAnsiTheme="majorHAnsi"/>
                <w:b/>
                <w:sz w:val="20"/>
                <w:szCs w:val="20"/>
              </w:rPr>
              <w:t>Painting with Rhonda Outside</w:t>
            </w:r>
          </w:p>
          <w:p w:rsidR="00A11C9E" w:rsidRDefault="00A11C9E" w:rsidP="00A11C9E">
            <w:pPr>
              <w:spacing w:afterAutospacing="0"/>
              <w:jc w:val="center"/>
              <w:rPr>
                <w:rFonts w:asciiTheme="majorHAnsi" w:hAnsiTheme="majorHAnsi"/>
                <w:b/>
                <w:sz w:val="20"/>
                <w:szCs w:val="20"/>
              </w:rPr>
            </w:pPr>
          </w:p>
          <w:p w:rsidR="00A11C9E" w:rsidRDefault="00A11C9E" w:rsidP="00A11C9E">
            <w:pPr>
              <w:spacing w:afterAutospacing="0"/>
              <w:jc w:val="center"/>
              <w:rPr>
                <w:rFonts w:asciiTheme="majorHAnsi" w:hAnsiTheme="majorHAnsi"/>
                <w:b/>
                <w:sz w:val="20"/>
                <w:szCs w:val="20"/>
              </w:rPr>
            </w:pPr>
            <w:r>
              <w:rPr>
                <w:rFonts w:asciiTheme="majorHAnsi" w:hAnsiTheme="majorHAnsi"/>
                <w:b/>
                <w:sz w:val="20"/>
                <w:szCs w:val="20"/>
              </w:rPr>
              <w:t>6:15-7:30pm</w:t>
            </w:r>
          </w:p>
          <w:p w:rsidR="00A11C9E" w:rsidRDefault="00A11C9E" w:rsidP="00A11C9E">
            <w:pPr>
              <w:spacing w:afterAutospacing="0"/>
              <w:jc w:val="center"/>
              <w:rPr>
                <w:rFonts w:asciiTheme="majorHAnsi" w:hAnsiTheme="majorHAnsi"/>
                <w:b/>
                <w:sz w:val="20"/>
                <w:szCs w:val="20"/>
              </w:rPr>
            </w:pPr>
            <w:r>
              <w:rPr>
                <w:rFonts w:asciiTheme="majorHAnsi" w:hAnsiTheme="majorHAnsi"/>
                <w:b/>
                <w:sz w:val="20"/>
                <w:szCs w:val="20"/>
              </w:rPr>
              <w:t>FREE</w:t>
            </w:r>
          </w:p>
          <w:p w:rsidR="00A11C9E" w:rsidRPr="0044694C" w:rsidRDefault="00A11C9E" w:rsidP="00A11C9E">
            <w:pPr>
              <w:spacing w:afterAutospacing="0"/>
              <w:jc w:val="center"/>
              <w:rPr>
                <w:rFonts w:asciiTheme="majorHAnsi" w:hAnsiTheme="majorHAnsi"/>
                <w:b/>
                <w:sz w:val="20"/>
                <w:szCs w:val="20"/>
              </w:rPr>
            </w:pPr>
          </w:p>
        </w:tc>
        <w:tc>
          <w:tcPr>
            <w:tcW w:w="1260" w:type="dxa"/>
          </w:tcPr>
          <w:p w:rsidR="00903D24" w:rsidRPr="0044694C" w:rsidRDefault="00ED1B97" w:rsidP="00ED1B97">
            <w:pPr>
              <w:spacing w:afterAutospacing="0"/>
              <w:rPr>
                <w:rFonts w:asciiTheme="majorHAnsi" w:hAnsiTheme="majorHAnsi"/>
                <w:b/>
                <w:sz w:val="20"/>
                <w:szCs w:val="20"/>
              </w:rPr>
            </w:pPr>
            <w:r>
              <w:rPr>
                <w:rFonts w:asciiTheme="majorHAnsi" w:hAnsiTheme="majorHAnsi"/>
                <w:b/>
                <w:sz w:val="20"/>
                <w:szCs w:val="20"/>
              </w:rPr>
              <w:t>27</w:t>
            </w:r>
          </w:p>
        </w:tc>
        <w:tc>
          <w:tcPr>
            <w:tcW w:w="1350" w:type="dxa"/>
          </w:tcPr>
          <w:p w:rsidR="00A15823" w:rsidRPr="0044694C" w:rsidRDefault="00ED1B97" w:rsidP="00ED1B97">
            <w:pPr>
              <w:spacing w:afterAutospacing="0"/>
              <w:rPr>
                <w:rFonts w:asciiTheme="majorHAnsi" w:hAnsiTheme="majorHAnsi"/>
                <w:b/>
                <w:sz w:val="20"/>
                <w:szCs w:val="20"/>
              </w:rPr>
            </w:pPr>
            <w:r>
              <w:rPr>
                <w:rFonts w:asciiTheme="majorHAnsi" w:hAnsiTheme="majorHAnsi"/>
                <w:b/>
                <w:sz w:val="20"/>
                <w:szCs w:val="20"/>
              </w:rPr>
              <w:t>28</w:t>
            </w:r>
          </w:p>
        </w:tc>
      </w:tr>
      <w:tr w:rsidR="00401F5D" w:rsidTr="00ED1B97">
        <w:trPr>
          <w:trHeight w:val="2192"/>
        </w:trPr>
        <w:tc>
          <w:tcPr>
            <w:tcW w:w="1458" w:type="dxa"/>
            <w:tcBorders>
              <w:top w:val="single" w:sz="4" w:space="0" w:color="auto"/>
              <w:left w:val="single" w:sz="4" w:space="0" w:color="auto"/>
              <w:bottom w:val="single" w:sz="4" w:space="0" w:color="auto"/>
              <w:right w:val="single" w:sz="4" w:space="0" w:color="auto"/>
            </w:tcBorders>
          </w:tcPr>
          <w:p w:rsidR="00096213" w:rsidRPr="0044694C" w:rsidRDefault="00ED1B97" w:rsidP="00ED1B97">
            <w:pPr>
              <w:spacing w:afterAutospacing="0"/>
              <w:rPr>
                <w:rFonts w:asciiTheme="majorHAnsi" w:hAnsiTheme="majorHAnsi"/>
                <w:b/>
                <w:sz w:val="20"/>
                <w:szCs w:val="20"/>
              </w:rPr>
            </w:pPr>
            <w:r>
              <w:rPr>
                <w:rFonts w:asciiTheme="majorHAnsi" w:hAnsiTheme="majorHAnsi"/>
                <w:b/>
                <w:sz w:val="20"/>
                <w:szCs w:val="20"/>
              </w:rPr>
              <w:t>29</w:t>
            </w:r>
          </w:p>
        </w:tc>
        <w:tc>
          <w:tcPr>
            <w:tcW w:w="1260" w:type="dxa"/>
            <w:tcBorders>
              <w:left w:val="single" w:sz="4" w:space="0" w:color="auto"/>
            </w:tcBorders>
          </w:tcPr>
          <w:p w:rsidR="00791E75" w:rsidRDefault="00ED1B97" w:rsidP="00ED1B97">
            <w:pPr>
              <w:spacing w:afterAutospacing="0"/>
              <w:rPr>
                <w:rFonts w:asciiTheme="majorHAnsi" w:hAnsiTheme="majorHAnsi"/>
                <w:b/>
                <w:sz w:val="20"/>
                <w:szCs w:val="20"/>
              </w:rPr>
            </w:pPr>
            <w:r>
              <w:rPr>
                <w:rFonts w:asciiTheme="majorHAnsi" w:hAnsiTheme="majorHAnsi"/>
                <w:b/>
                <w:sz w:val="20"/>
                <w:szCs w:val="20"/>
              </w:rPr>
              <w:t>30</w:t>
            </w:r>
          </w:p>
          <w:p w:rsidR="00ED1B97" w:rsidRDefault="00ED1B97" w:rsidP="00ED1B97">
            <w:pPr>
              <w:spacing w:afterAutospacing="0"/>
              <w:rPr>
                <w:rFonts w:asciiTheme="majorHAnsi" w:hAnsiTheme="majorHAnsi"/>
                <w:b/>
                <w:sz w:val="20"/>
                <w:szCs w:val="20"/>
              </w:rPr>
            </w:pPr>
          </w:p>
          <w:p w:rsidR="0003158E" w:rsidRDefault="0003158E" w:rsidP="0003158E">
            <w:pPr>
              <w:spacing w:afterAutospacing="0"/>
              <w:jc w:val="center"/>
              <w:rPr>
                <w:rFonts w:asciiTheme="majorHAnsi" w:hAnsiTheme="majorHAnsi"/>
                <w:b/>
                <w:sz w:val="20"/>
                <w:szCs w:val="20"/>
              </w:rPr>
            </w:pPr>
            <w:r>
              <w:rPr>
                <w:rFonts w:asciiTheme="majorHAnsi" w:hAnsiTheme="majorHAnsi"/>
                <w:b/>
                <w:sz w:val="20"/>
                <w:szCs w:val="20"/>
              </w:rPr>
              <w:t>Concert in the Park</w:t>
            </w:r>
          </w:p>
          <w:p w:rsidR="0003158E" w:rsidRDefault="0003158E" w:rsidP="0003158E">
            <w:pPr>
              <w:spacing w:afterAutospacing="0"/>
              <w:jc w:val="center"/>
              <w:rPr>
                <w:rFonts w:asciiTheme="majorHAnsi" w:hAnsiTheme="majorHAnsi"/>
                <w:b/>
                <w:sz w:val="20"/>
                <w:szCs w:val="20"/>
              </w:rPr>
            </w:pPr>
            <w:r>
              <w:rPr>
                <w:rFonts w:asciiTheme="majorHAnsi" w:hAnsiTheme="majorHAnsi"/>
                <w:b/>
                <w:sz w:val="20"/>
                <w:szCs w:val="20"/>
              </w:rPr>
              <w:t>7:00pm</w:t>
            </w:r>
          </w:p>
          <w:p w:rsidR="00ED1B97" w:rsidRPr="0044694C" w:rsidRDefault="0003158E" w:rsidP="0003158E">
            <w:pPr>
              <w:spacing w:afterAutospacing="0"/>
              <w:jc w:val="center"/>
              <w:rPr>
                <w:rFonts w:asciiTheme="majorHAnsi" w:hAnsiTheme="majorHAnsi"/>
                <w:b/>
                <w:sz w:val="20"/>
                <w:szCs w:val="20"/>
              </w:rPr>
            </w:pPr>
            <w:r>
              <w:rPr>
                <w:rFonts w:asciiTheme="majorHAnsi" w:hAnsiTheme="majorHAnsi"/>
                <w:b/>
                <w:sz w:val="20"/>
                <w:szCs w:val="20"/>
              </w:rPr>
              <w:t>FREE</w:t>
            </w:r>
          </w:p>
        </w:tc>
        <w:tc>
          <w:tcPr>
            <w:tcW w:w="1710" w:type="dxa"/>
          </w:tcPr>
          <w:p w:rsidR="00FC68E2" w:rsidRPr="0044694C" w:rsidRDefault="00ED1B97" w:rsidP="00ED1B97">
            <w:pPr>
              <w:spacing w:afterAutospacing="0"/>
              <w:rPr>
                <w:rFonts w:asciiTheme="majorHAnsi" w:hAnsiTheme="majorHAnsi"/>
                <w:b/>
                <w:sz w:val="20"/>
                <w:szCs w:val="20"/>
              </w:rPr>
            </w:pPr>
            <w:r>
              <w:rPr>
                <w:rFonts w:asciiTheme="majorHAnsi" w:hAnsiTheme="majorHAnsi"/>
                <w:b/>
                <w:sz w:val="20"/>
                <w:szCs w:val="20"/>
              </w:rPr>
              <w:t>31</w:t>
            </w:r>
          </w:p>
        </w:tc>
        <w:tc>
          <w:tcPr>
            <w:tcW w:w="1440" w:type="dxa"/>
          </w:tcPr>
          <w:p w:rsidR="00F34E01" w:rsidRPr="0044694C" w:rsidRDefault="00F34E01" w:rsidP="00ED1B97">
            <w:pPr>
              <w:spacing w:afterAutospacing="0"/>
              <w:rPr>
                <w:rFonts w:asciiTheme="majorHAnsi" w:hAnsiTheme="majorHAnsi"/>
                <w:b/>
                <w:sz w:val="20"/>
                <w:szCs w:val="20"/>
              </w:rPr>
            </w:pPr>
          </w:p>
        </w:tc>
        <w:tc>
          <w:tcPr>
            <w:tcW w:w="1620" w:type="dxa"/>
          </w:tcPr>
          <w:p w:rsidR="007879D3" w:rsidRPr="0044694C" w:rsidRDefault="007879D3" w:rsidP="00ED1B97">
            <w:pPr>
              <w:pStyle w:val="NoSpacing"/>
            </w:pPr>
          </w:p>
        </w:tc>
        <w:tc>
          <w:tcPr>
            <w:tcW w:w="1260" w:type="dxa"/>
          </w:tcPr>
          <w:p w:rsidR="00401F5D" w:rsidRPr="0044694C" w:rsidRDefault="00401F5D" w:rsidP="00882B3E">
            <w:pPr>
              <w:spacing w:afterAutospacing="0"/>
              <w:rPr>
                <w:rFonts w:asciiTheme="majorHAnsi" w:hAnsiTheme="majorHAnsi"/>
                <w:b/>
                <w:sz w:val="20"/>
                <w:szCs w:val="20"/>
              </w:rPr>
            </w:pPr>
          </w:p>
        </w:tc>
        <w:tc>
          <w:tcPr>
            <w:tcW w:w="1350" w:type="dxa"/>
          </w:tcPr>
          <w:p w:rsidR="00882B3E" w:rsidRPr="0044694C" w:rsidRDefault="00882B3E" w:rsidP="00882B3E">
            <w:pPr>
              <w:spacing w:afterAutospacing="0"/>
              <w:rPr>
                <w:rFonts w:asciiTheme="majorHAnsi" w:hAnsiTheme="majorHAnsi"/>
                <w:b/>
                <w:sz w:val="20"/>
                <w:szCs w:val="20"/>
              </w:rPr>
            </w:pPr>
          </w:p>
        </w:tc>
      </w:tr>
    </w:tbl>
    <w:p w:rsidR="00020B94" w:rsidRPr="009D0D77" w:rsidRDefault="009016E7" w:rsidP="00521D43">
      <w:pPr>
        <w:spacing w:after="0" w:afterAutospacing="0"/>
        <w:jc w:val="center"/>
        <w:rPr>
          <w:rFonts w:ascii="Algerian" w:hAnsi="Algerian"/>
          <w:b/>
          <w:color w:val="9F87B7" w:themeColor="accent5" w:themeTint="99"/>
          <w:sz w:val="40"/>
          <w:szCs w:val="40"/>
        </w:rPr>
        <w:sectPr w:rsidR="00020B94" w:rsidRPr="009D0D77" w:rsidSect="00194710">
          <w:pgSz w:w="12240" w:h="15840"/>
          <w:pgMar w:top="1440" w:right="1440" w:bottom="1440" w:left="1440" w:header="720" w:footer="720" w:gutter="0"/>
          <w:cols w:space="720"/>
          <w:docGrid w:linePitch="360"/>
        </w:sect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8" cstate="print"/>
                    <a:stretch>
                      <a:fillRect/>
                    </a:stretch>
                  </pic:blipFill>
                  <pic:spPr>
                    <a:xfrm>
                      <a:off x="0" y="0"/>
                      <a:ext cx="1771650" cy="552450"/>
                    </a:xfrm>
                    <a:prstGeom prst="rect">
                      <a:avLst/>
                    </a:prstGeom>
                  </pic:spPr>
                </pic:pic>
              </a:graphicData>
            </a:graphic>
          </wp:inline>
        </w:drawing>
      </w:r>
      <w:r w:rsidR="00521D43" w:rsidRPr="00521D43">
        <w:rPr>
          <w:rFonts w:ascii="Burlesque" w:hAnsi="Burlesque"/>
          <w:b/>
          <w:color w:val="C00000"/>
          <w:sz w:val="48"/>
          <w:szCs w:val="48"/>
        </w:rPr>
        <w:t>AUGUST</w:t>
      </w:r>
      <w:r w:rsidR="004217D0">
        <w:rPr>
          <w:rFonts w:ascii="Burlesque" w:hAnsi="Burlesque"/>
          <w:b/>
          <w:color w:val="C00000"/>
          <w:sz w:val="56"/>
          <w:szCs w:val="56"/>
        </w:rPr>
        <w:t xml:space="preserve"> 202</w:t>
      </w:r>
      <w:r w:rsidR="006828E3">
        <w:rPr>
          <w:rFonts w:ascii="Burlesque" w:hAnsi="Burlesque"/>
          <w:b/>
          <w:color w:val="C00000"/>
          <w:sz w:val="56"/>
          <w:szCs w:val="56"/>
        </w:rPr>
        <w:t>1</w:t>
      </w:r>
      <w:r w:rsidR="007E61F9">
        <w:rPr>
          <w:rFonts w:ascii="Burlesque" w:hAnsi="Burlesque"/>
          <w:b/>
          <w:color w:val="FF0000"/>
          <w:sz w:val="40"/>
          <w:szCs w:val="40"/>
        </w:rPr>
        <w:t xml:space="preserve"> </w:t>
      </w:r>
      <w:r w:rsidR="0044694C" w:rsidRPr="00882B3E">
        <w:rPr>
          <w:rFonts w:ascii="Burlesque" w:hAnsi="Burlesque"/>
          <w:b/>
          <w:color w:val="0070C0"/>
          <w:sz w:val="44"/>
          <w:szCs w:val="44"/>
        </w:rPr>
        <w:t xml:space="preserve">ARS </w:t>
      </w:r>
      <w:r w:rsidR="00521D43">
        <w:rPr>
          <w:rFonts w:ascii="Burlesque" w:hAnsi="Burlesque"/>
          <w:b/>
          <w:color w:val="0070C0"/>
          <w:sz w:val="44"/>
          <w:szCs w:val="44"/>
        </w:rPr>
        <w:t>N</w:t>
      </w:r>
      <w:r w:rsidR="006828E3" w:rsidRPr="00882B3E">
        <w:rPr>
          <w:rFonts w:ascii="Burlesque" w:hAnsi="Burlesque"/>
          <w:b/>
          <w:color w:val="0070C0"/>
          <w:sz w:val="44"/>
          <w:szCs w:val="44"/>
        </w:rPr>
        <w:t>ewsletter</w:t>
      </w:r>
    </w:p>
    <w:p w:rsidR="00A15823" w:rsidRDefault="00A15823" w:rsidP="00A15823">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lastRenderedPageBreak/>
        <w:t xml:space="preserve">Monday </w:t>
      </w:r>
      <w:r w:rsidR="004217D0">
        <w:rPr>
          <w:b/>
          <w:sz w:val="24"/>
          <w:szCs w:val="24"/>
          <w:u w:val="single"/>
        </w:rPr>
        <w:t>Activities</w:t>
      </w:r>
    </w:p>
    <w:p w:rsidR="00A83E8A" w:rsidRDefault="00A83E8A" w:rsidP="00A83E8A">
      <w:pPr>
        <w:pBdr>
          <w:top w:val="single" w:sz="4" w:space="1" w:color="auto"/>
          <w:left w:val="single" w:sz="4" w:space="0" w:color="auto"/>
          <w:bottom w:val="single" w:sz="4" w:space="1" w:color="auto"/>
          <w:right w:val="single" w:sz="4" w:space="4" w:color="auto"/>
        </w:pBdr>
        <w:spacing w:after="0" w:afterAutospacing="0"/>
        <w:jc w:val="left"/>
      </w:pPr>
      <w:r w:rsidRPr="00001188">
        <w:t xml:space="preserve">Concerts in the Park will be hosted by Park and </w:t>
      </w:r>
      <w:proofErr w:type="spellStart"/>
      <w:r w:rsidRPr="00001188">
        <w:t>Rec</w:t>
      </w:r>
      <w:proofErr w:type="spellEnd"/>
      <w:r w:rsidRPr="00001188">
        <w:t xml:space="preserve"> this summer.  </w:t>
      </w:r>
      <w:r w:rsidR="00791E75">
        <w:t>Concer</w:t>
      </w:r>
      <w:r w:rsidR="00001188">
        <w:t>ts</w:t>
      </w:r>
      <w:r w:rsidRPr="00001188">
        <w:t xml:space="preserve"> WILL NOT BE ARS activities this year.  Any concessions such as popcorn, pop or water will be AT YOUR OWN EXPENSE.  ARS WILL NOT BE PAYING FOR POPCORN AND WATER THIS </w:t>
      </w:r>
      <w:r w:rsidR="00001188">
        <w:t>YEAR.   German Park</w:t>
      </w:r>
      <w:proofErr w:type="gramStart"/>
      <w:r w:rsidR="00791E75">
        <w:t xml:space="preserve">, </w:t>
      </w:r>
      <w:r w:rsidR="00001188">
        <w:t xml:space="preserve"> 7:00</w:t>
      </w:r>
      <w:proofErr w:type="gramEnd"/>
      <w:r w:rsidR="00001188">
        <w:t xml:space="preserve"> p.m.</w:t>
      </w:r>
      <w:r w:rsidR="001D36D6">
        <w:t xml:space="preserve">  (**On Your Own Event**)</w:t>
      </w:r>
    </w:p>
    <w:p w:rsidR="0003158E" w:rsidRDefault="0003158E" w:rsidP="00A83E8A">
      <w:pPr>
        <w:pBdr>
          <w:top w:val="single" w:sz="4" w:space="1" w:color="auto"/>
          <w:left w:val="single" w:sz="4" w:space="0" w:color="auto"/>
          <w:bottom w:val="single" w:sz="4" w:space="1" w:color="auto"/>
          <w:right w:val="single" w:sz="4" w:space="4" w:color="auto"/>
        </w:pBdr>
        <w:spacing w:after="0" w:afterAutospacing="0"/>
        <w:jc w:val="left"/>
      </w:pPr>
      <w:r>
        <w:t>August 2:  The Misfits</w:t>
      </w:r>
    </w:p>
    <w:p w:rsidR="0003158E" w:rsidRDefault="0003158E" w:rsidP="00A83E8A">
      <w:pPr>
        <w:pBdr>
          <w:top w:val="single" w:sz="4" w:space="1" w:color="auto"/>
          <w:left w:val="single" w:sz="4" w:space="0" w:color="auto"/>
          <w:bottom w:val="single" w:sz="4" w:space="1" w:color="auto"/>
          <w:right w:val="single" w:sz="4" w:space="4" w:color="auto"/>
        </w:pBdr>
        <w:spacing w:after="0" w:afterAutospacing="0"/>
        <w:jc w:val="left"/>
      </w:pPr>
      <w:r>
        <w:t>August 9:  The Mages Family Band</w:t>
      </w:r>
    </w:p>
    <w:p w:rsidR="0003158E" w:rsidRDefault="0003158E" w:rsidP="00A83E8A">
      <w:pPr>
        <w:pBdr>
          <w:top w:val="single" w:sz="4" w:space="1" w:color="auto"/>
          <w:left w:val="single" w:sz="4" w:space="0" w:color="auto"/>
          <w:bottom w:val="single" w:sz="4" w:space="1" w:color="auto"/>
          <w:right w:val="single" w:sz="4" w:space="4" w:color="auto"/>
        </w:pBdr>
        <w:spacing w:after="0" w:afterAutospacing="0"/>
        <w:jc w:val="left"/>
      </w:pPr>
      <w:r>
        <w:t>August 16:  The Original German Band</w:t>
      </w:r>
    </w:p>
    <w:p w:rsidR="0003158E" w:rsidRDefault="0003158E" w:rsidP="00A83E8A">
      <w:pPr>
        <w:pBdr>
          <w:top w:val="single" w:sz="4" w:space="1" w:color="auto"/>
          <w:left w:val="single" w:sz="4" w:space="0" w:color="auto"/>
          <w:bottom w:val="single" w:sz="4" w:space="1" w:color="auto"/>
          <w:right w:val="single" w:sz="4" w:space="4" w:color="auto"/>
        </w:pBdr>
        <w:spacing w:after="0" w:afterAutospacing="0"/>
        <w:jc w:val="left"/>
      </w:pPr>
      <w:r>
        <w:t>August 23:  The Worst Band Ever</w:t>
      </w:r>
    </w:p>
    <w:p w:rsidR="0003158E" w:rsidRDefault="0003158E" w:rsidP="00A83E8A">
      <w:pPr>
        <w:pBdr>
          <w:top w:val="single" w:sz="4" w:space="1" w:color="auto"/>
          <w:left w:val="single" w:sz="4" w:space="0" w:color="auto"/>
          <w:bottom w:val="single" w:sz="4" w:space="1" w:color="auto"/>
          <w:right w:val="single" w:sz="4" w:space="4" w:color="auto"/>
        </w:pBdr>
        <w:spacing w:after="0" w:afterAutospacing="0"/>
        <w:jc w:val="left"/>
      </w:pPr>
      <w:r>
        <w:t>August 30:  The Teddy Bear Band</w:t>
      </w:r>
    </w:p>
    <w:p w:rsidR="00A15823" w:rsidRPr="009F0819" w:rsidRDefault="00A15823" w:rsidP="00A15823">
      <w:pPr>
        <w:pBdr>
          <w:top w:val="single" w:sz="4" w:space="1" w:color="auto"/>
          <w:left w:val="single" w:sz="4" w:space="0" w:color="auto"/>
          <w:bottom w:val="single" w:sz="4" w:space="1" w:color="auto"/>
          <w:right w:val="single" w:sz="4" w:space="4" w:color="auto"/>
        </w:pBdr>
        <w:spacing w:after="0" w:afterAutospacing="0"/>
        <w:jc w:val="left"/>
      </w:pPr>
      <w:r>
        <w:rPr>
          <w:sz w:val="24"/>
          <w:szCs w:val="24"/>
        </w:rPr>
        <w:t>__________________________________________________________________________________________</w:t>
      </w:r>
    </w:p>
    <w:p w:rsidR="001D36D6" w:rsidRDefault="001D36D6" w:rsidP="001D36D6">
      <w:pPr>
        <w:pBdr>
          <w:top w:val="single" w:sz="4" w:space="1" w:color="auto"/>
          <w:left w:val="single" w:sz="4" w:space="0" w:color="auto"/>
          <w:bottom w:val="single" w:sz="12" w:space="1" w:color="auto"/>
          <w:right w:val="single" w:sz="4" w:space="4" w:color="auto"/>
        </w:pBdr>
        <w:spacing w:after="0" w:afterAutospacing="0"/>
        <w:jc w:val="center"/>
        <w:rPr>
          <w:b/>
          <w:sz w:val="24"/>
          <w:szCs w:val="24"/>
          <w:u w:val="single"/>
        </w:rPr>
      </w:pPr>
      <w:r w:rsidRPr="001D36D6">
        <w:rPr>
          <w:b/>
          <w:sz w:val="24"/>
          <w:szCs w:val="24"/>
          <w:u w:val="single"/>
        </w:rPr>
        <w:t>Thursday Activities</w:t>
      </w:r>
    </w:p>
    <w:p w:rsidR="0003158E" w:rsidRDefault="0003158E" w:rsidP="0003158E">
      <w:pPr>
        <w:pBdr>
          <w:top w:val="single" w:sz="4" w:space="1" w:color="auto"/>
          <w:left w:val="single" w:sz="4" w:space="0" w:color="auto"/>
          <w:bottom w:val="single" w:sz="12" w:space="1" w:color="auto"/>
          <w:right w:val="single" w:sz="4" w:space="4" w:color="auto"/>
        </w:pBdr>
        <w:spacing w:after="0" w:afterAutospacing="0"/>
        <w:jc w:val="left"/>
        <w:rPr>
          <w:sz w:val="24"/>
          <w:szCs w:val="24"/>
        </w:rPr>
      </w:pPr>
      <w:r>
        <w:rPr>
          <w:b/>
          <w:sz w:val="24"/>
          <w:szCs w:val="24"/>
        </w:rPr>
        <w:t xml:space="preserve">August 5:  </w:t>
      </w:r>
      <w:r>
        <w:rPr>
          <w:sz w:val="24"/>
          <w:szCs w:val="24"/>
        </w:rPr>
        <w:t xml:space="preserve"> Crafts in the Park at German Park Shelter 6:15 – 7:00 p.m.  FREE   A variety of arts and crafts projects.</w:t>
      </w:r>
    </w:p>
    <w:p w:rsidR="0003158E" w:rsidRDefault="0003158E" w:rsidP="0003158E">
      <w:pPr>
        <w:pBdr>
          <w:top w:val="single" w:sz="4" w:space="1" w:color="auto"/>
          <w:left w:val="single" w:sz="4" w:space="0" w:color="auto"/>
          <w:bottom w:val="single" w:sz="12" w:space="1" w:color="auto"/>
          <w:right w:val="single" w:sz="4" w:space="4" w:color="auto"/>
        </w:pBdr>
        <w:spacing w:after="0" w:afterAutospacing="0"/>
        <w:jc w:val="left"/>
        <w:rPr>
          <w:sz w:val="24"/>
          <w:szCs w:val="24"/>
        </w:rPr>
      </w:pPr>
      <w:r>
        <w:rPr>
          <w:b/>
          <w:sz w:val="24"/>
          <w:szCs w:val="24"/>
        </w:rPr>
        <w:t xml:space="preserve">August 12:  </w:t>
      </w:r>
      <w:r>
        <w:rPr>
          <w:sz w:val="24"/>
          <w:szCs w:val="24"/>
        </w:rPr>
        <w:t>Brown County Free Fair is open.  Enjoy the Fair on your own tonight!</w:t>
      </w:r>
    </w:p>
    <w:p w:rsidR="0003158E" w:rsidRDefault="0003158E" w:rsidP="0003158E">
      <w:pPr>
        <w:pBdr>
          <w:top w:val="single" w:sz="4" w:space="1" w:color="auto"/>
          <w:left w:val="single" w:sz="4" w:space="0" w:color="auto"/>
          <w:bottom w:val="single" w:sz="12" w:space="1" w:color="auto"/>
          <w:right w:val="single" w:sz="4" w:space="4" w:color="auto"/>
        </w:pBdr>
        <w:spacing w:after="0" w:afterAutospacing="0"/>
        <w:jc w:val="left"/>
        <w:rPr>
          <w:sz w:val="24"/>
          <w:szCs w:val="24"/>
        </w:rPr>
      </w:pPr>
      <w:r>
        <w:rPr>
          <w:b/>
          <w:sz w:val="24"/>
          <w:szCs w:val="24"/>
        </w:rPr>
        <w:t xml:space="preserve">August 19:  </w:t>
      </w:r>
      <w:r>
        <w:rPr>
          <w:sz w:val="24"/>
          <w:szCs w:val="24"/>
        </w:rPr>
        <w:t xml:space="preserve"> NO ARS this week.  Karrie is on Vacation.</w:t>
      </w:r>
    </w:p>
    <w:p w:rsidR="00ED1B97" w:rsidRDefault="0003158E" w:rsidP="0003158E">
      <w:pPr>
        <w:pBdr>
          <w:top w:val="single" w:sz="4" w:space="1" w:color="auto"/>
          <w:left w:val="single" w:sz="4" w:space="0" w:color="auto"/>
          <w:bottom w:val="single" w:sz="12" w:space="1" w:color="auto"/>
          <w:right w:val="single" w:sz="4" w:space="4" w:color="auto"/>
        </w:pBdr>
        <w:spacing w:after="0" w:afterAutospacing="0"/>
        <w:jc w:val="left"/>
        <w:rPr>
          <w:b/>
          <w:sz w:val="24"/>
          <w:szCs w:val="24"/>
          <w:u w:val="single"/>
        </w:rPr>
      </w:pPr>
      <w:r>
        <w:rPr>
          <w:b/>
          <w:sz w:val="24"/>
          <w:szCs w:val="24"/>
        </w:rPr>
        <w:t xml:space="preserve">August 26:  </w:t>
      </w:r>
      <w:r>
        <w:rPr>
          <w:sz w:val="24"/>
          <w:szCs w:val="24"/>
        </w:rPr>
        <w:t xml:space="preserve">Painting with Rhonda outside event.  6:15 – 7:30  FREE  **(This activity is funded, in part, by the Prairie Lakes Regional Arts Council with an appropriation from the Minnesota State Legislature with money from the State’s general fund.)  We will meet outside the lower level parking lot entry door.  See you there!  YOU MUST RSVP for this event.  Please call or text 507-217-0383, email to </w:t>
      </w:r>
      <w:hyperlink r:id="rId9" w:history="1">
        <w:r w:rsidRPr="0003158E">
          <w:rPr>
            <w:rStyle w:val="Hyperlink"/>
            <w:color w:val="002060"/>
            <w:sz w:val="24"/>
            <w:szCs w:val="24"/>
          </w:rPr>
          <w:t>arsnu@newulmtel.net</w:t>
        </w:r>
      </w:hyperlink>
      <w:r>
        <w:rPr>
          <w:sz w:val="24"/>
          <w:szCs w:val="24"/>
        </w:rPr>
        <w:t xml:space="preserve"> or register on the website </w:t>
      </w:r>
      <w:hyperlink r:id="rId10" w:history="1">
        <w:r w:rsidRPr="0003158E">
          <w:rPr>
            <w:rStyle w:val="Hyperlink"/>
            <w:color w:val="002060"/>
            <w:sz w:val="24"/>
            <w:szCs w:val="24"/>
          </w:rPr>
          <w:t>www.nuars.org</w:t>
        </w:r>
      </w:hyperlink>
      <w:r>
        <w:rPr>
          <w:sz w:val="24"/>
          <w:szCs w:val="24"/>
        </w:rPr>
        <w:t xml:space="preserve"> using the RSVP tab.</w:t>
      </w:r>
    </w:p>
    <w:p w:rsidR="00ED1B97" w:rsidRDefault="00ED1B97" w:rsidP="001D36D6">
      <w:pPr>
        <w:pBdr>
          <w:top w:val="single" w:sz="4" w:space="1" w:color="auto"/>
          <w:left w:val="single" w:sz="4" w:space="0" w:color="auto"/>
          <w:bottom w:val="single" w:sz="12" w:space="1" w:color="auto"/>
          <w:right w:val="single" w:sz="4" w:space="4" w:color="auto"/>
        </w:pBdr>
        <w:spacing w:after="0" w:afterAutospacing="0"/>
        <w:jc w:val="center"/>
        <w:rPr>
          <w:b/>
          <w:sz w:val="24"/>
          <w:szCs w:val="24"/>
          <w:u w:val="single"/>
        </w:rPr>
      </w:pPr>
    </w:p>
    <w:p w:rsidR="004D094A" w:rsidRDefault="00ED1B97" w:rsidP="004D094A">
      <w:pPr>
        <w:pBdr>
          <w:top w:val="single" w:sz="4" w:space="1" w:color="auto"/>
          <w:left w:val="single" w:sz="4" w:space="0" w:color="auto"/>
          <w:bottom w:val="single" w:sz="4" w:space="1" w:color="auto"/>
          <w:right w:val="single" w:sz="4" w:space="4" w:color="auto"/>
        </w:pBdr>
        <w:spacing w:after="0" w:afterAutospacing="0"/>
        <w:jc w:val="center"/>
        <w:rPr>
          <w:rFonts w:ascii="Britannic Bold" w:hAnsi="Britannic Bold"/>
          <w:sz w:val="24"/>
          <w:szCs w:val="24"/>
        </w:rPr>
      </w:pPr>
      <w:r>
        <w:rPr>
          <w:rFonts w:ascii="Britannic Bold" w:hAnsi="Britannic Bold"/>
          <w:sz w:val="24"/>
          <w:szCs w:val="24"/>
        </w:rPr>
        <w:t>Brown County Fair!</w:t>
      </w:r>
    </w:p>
    <w:p w:rsidR="0003158E" w:rsidRPr="00BC5BAA" w:rsidRDefault="0003158E" w:rsidP="0003158E">
      <w:pPr>
        <w:pBdr>
          <w:top w:val="single" w:sz="4" w:space="1" w:color="auto"/>
          <w:left w:val="single" w:sz="4" w:space="0" w:color="auto"/>
          <w:bottom w:val="single" w:sz="4" w:space="1" w:color="auto"/>
          <w:right w:val="single" w:sz="4" w:space="4" w:color="auto"/>
        </w:pBdr>
        <w:spacing w:after="0" w:afterAutospacing="0"/>
        <w:jc w:val="left"/>
        <w:rPr>
          <w:rFonts w:cstheme="minorHAnsi"/>
          <w:sz w:val="24"/>
          <w:szCs w:val="24"/>
        </w:rPr>
      </w:pPr>
      <w:r>
        <w:rPr>
          <w:rFonts w:ascii="Britannic Bold" w:hAnsi="Britannic Bold"/>
          <w:sz w:val="24"/>
          <w:szCs w:val="24"/>
        </w:rPr>
        <w:t xml:space="preserve">ARS will once again be placing exhibits at the fair.  </w:t>
      </w:r>
      <w:r>
        <w:rPr>
          <w:rFonts w:cstheme="minorHAnsi"/>
          <w:sz w:val="24"/>
          <w:szCs w:val="24"/>
        </w:rPr>
        <w:t xml:space="preserve"> Here are the entry rules:  Each participant over 18 may submit 2 ART exhibits such as painting, drawings, or computer art.  In the HOBBYCRAFT lot each participant can submit 2 items</w:t>
      </w:r>
      <w:r w:rsidR="00BC5BAA">
        <w:rPr>
          <w:rFonts w:cstheme="minorHAnsi"/>
          <w:sz w:val="24"/>
          <w:szCs w:val="24"/>
        </w:rPr>
        <w:t xml:space="preserve"> total choosing </w:t>
      </w:r>
      <w:proofErr w:type="gramStart"/>
      <w:r w:rsidR="00BC5BAA">
        <w:rPr>
          <w:rFonts w:cstheme="minorHAnsi"/>
          <w:sz w:val="24"/>
          <w:szCs w:val="24"/>
        </w:rPr>
        <w:t xml:space="preserve">from </w:t>
      </w:r>
      <w:r>
        <w:rPr>
          <w:rFonts w:cstheme="minorHAnsi"/>
          <w:sz w:val="24"/>
          <w:szCs w:val="24"/>
        </w:rPr>
        <w:t xml:space="preserve"> artificial</w:t>
      </w:r>
      <w:proofErr w:type="gramEnd"/>
      <w:r>
        <w:rPr>
          <w:rFonts w:cstheme="minorHAnsi"/>
          <w:sz w:val="24"/>
          <w:szCs w:val="24"/>
        </w:rPr>
        <w:t xml:space="preserve"> flower arrangements</w:t>
      </w:r>
      <w:r w:rsidR="00BC5BAA">
        <w:rPr>
          <w:rFonts w:cstheme="minorHAnsi"/>
          <w:sz w:val="24"/>
          <w:szCs w:val="24"/>
        </w:rPr>
        <w:t xml:space="preserve">, a wood item, birdhouse, jewelry, stenciling, stained glass, wall hanging, homemade doll or toy, hooked rug kit, Christmas item, Easter item, Thanksgiving item, patriotic item.  There will be a drop box located at the Community Center in front of the ARS door.  Please put your name on a post-it note and attach to your item.  </w:t>
      </w:r>
      <w:r w:rsidR="00BC5BAA">
        <w:rPr>
          <w:rFonts w:cstheme="minorHAnsi"/>
          <w:b/>
          <w:sz w:val="24"/>
          <w:szCs w:val="24"/>
        </w:rPr>
        <w:t>ITEMS MUST BE SUBMITTED BY AUGUST 6</w:t>
      </w:r>
      <w:r w:rsidR="00BC5BAA" w:rsidRPr="00BC5BAA">
        <w:rPr>
          <w:rFonts w:cstheme="minorHAnsi"/>
          <w:b/>
          <w:sz w:val="24"/>
          <w:szCs w:val="24"/>
          <w:vertAlign w:val="superscript"/>
        </w:rPr>
        <w:t>th</w:t>
      </w:r>
      <w:r w:rsidR="00BC5BAA">
        <w:rPr>
          <w:rFonts w:cstheme="minorHAnsi"/>
          <w:b/>
          <w:sz w:val="24"/>
          <w:szCs w:val="24"/>
        </w:rPr>
        <w:t xml:space="preserve"> for ENTRY.   If you are unable to drop off your item, please call 507-217-0383 and leave a message for me to call you back and schedule a pick up time.  </w:t>
      </w:r>
      <w:r w:rsidR="00BC5BAA">
        <w:rPr>
          <w:rFonts w:cstheme="minorHAnsi"/>
          <w:sz w:val="24"/>
          <w:szCs w:val="24"/>
        </w:rPr>
        <w:t xml:space="preserve">   ** Please DO NOT go to the fair and pick up your own items and ribbons.  I will pick everything up after 4:00 p.m. on Sunday and get the ribbons and prizes collected and distributed.  It makes it very hard for fair staff when we have everyone waiting in line for their items, so please respect this rule. **</w:t>
      </w:r>
    </w:p>
    <w:p w:rsidR="004D094A" w:rsidRPr="004D094A" w:rsidRDefault="004D094A" w:rsidP="004D094A">
      <w:pPr>
        <w:pBdr>
          <w:top w:val="single" w:sz="4" w:space="1" w:color="auto"/>
          <w:left w:val="single" w:sz="4" w:space="0" w:color="auto"/>
          <w:bottom w:val="single" w:sz="4" w:space="1" w:color="auto"/>
          <w:right w:val="single" w:sz="4" w:space="4" w:color="auto"/>
        </w:pBdr>
        <w:spacing w:after="0" w:afterAutospacing="0"/>
        <w:jc w:val="left"/>
        <w:rPr>
          <w:rFonts w:asciiTheme="majorHAnsi" w:hAnsiTheme="majorHAnsi"/>
          <w:sz w:val="24"/>
          <w:szCs w:val="24"/>
        </w:rPr>
      </w:pPr>
    </w:p>
    <w:tbl>
      <w:tblPr>
        <w:tblStyle w:val="TableGrid"/>
        <w:tblpPr w:leftFromText="180" w:rightFromText="180" w:vertAnchor="text" w:tblpY="1"/>
        <w:tblOverlap w:val="never"/>
        <w:tblW w:w="11088" w:type="dxa"/>
        <w:tblLook w:val="04A0"/>
      </w:tblPr>
      <w:tblGrid>
        <w:gridCol w:w="11088"/>
      </w:tblGrid>
      <w:tr w:rsidR="00A15823" w:rsidTr="004D094A">
        <w:trPr>
          <w:trHeight w:val="1515"/>
        </w:trPr>
        <w:tc>
          <w:tcPr>
            <w:tcW w:w="11088" w:type="dxa"/>
            <w:tcBorders>
              <w:top w:val="single" w:sz="4" w:space="0" w:color="auto"/>
              <w:left w:val="single" w:sz="4" w:space="0" w:color="auto"/>
              <w:bottom w:val="single" w:sz="4" w:space="0" w:color="auto"/>
              <w:right w:val="single" w:sz="4" w:space="0" w:color="auto"/>
            </w:tcBorders>
          </w:tcPr>
          <w:p w:rsidR="00BC5BAA" w:rsidRDefault="00BC5BAA" w:rsidP="00BD755B">
            <w:pPr>
              <w:jc w:val="left"/>
              <w:rPr>
                <w:b/>
                <w:sz w:val="32"/>
                <w:szCs w:val="32"/>
              </w:rPr>
            </w:pPr>
          </w:p>
          <w:p w:rsidR="004D094A" w:rsidRDefault="00A15823" w:rsidP="00BD755B">
            <w:pPr>
              <w:jc w:val="left"/>
            </w:pPr>
            <w:r>
              <w:rPr>
                <w:b/>
                <w:sz w:val="32"/>
                <w:szCs w:val="32"/>
              </w:rPr>
              <w:t>Where is ARS</w:t>
            </w:r>
            <w:r w:rsidRPr="00001188">
              <w:rPr>
                <w:b/>
              </w:rPr>
              <w:t xml:space="preserve">?  </w:t>
            </w:r>
            <w:r w:rsidRPr="00001188">
              <w:t>Our events are held at the Community Center at 600 N. German Street</w:t>
            </w:r>
            <w:r w:rsidR="00BD755B" w:rsidRPr="00001188">
              <w:t xml:space="preserve"> unless otherwise noted.  We will be meeting at area parks and using the bike path for most events this summer, so please make sure to check the location</w:t>
            </w:r>
            <w:r w:rsidRPr="00001188">
              <w:t>.  Thanks!</w:t>
            </w:r>
          </w:p>
          <w:p w:rsidR="00BC5BAA" w:rsidRDefault="00BC5BAA" w:rsidP="00BD755B">
            <w:pPr>
              <w:jc w:val="left"/>
              <w:rPr>
                <w:rFonts w:ascii="Kristen ITC" w:hAnsi="Kristen ITC"/>
                <w:sz w:val="24"/>
                <w:szCs w:val="24"/>
              </w:rPr>
            </w:pPr>
            <w:r>
              <w:t>Limited supplies will be available to drive-by options or home delivery.    Please call for information about these options.  We do want to encourage all of our participants to come to ARS in person events as social interaction is a huge part of the ARS mission!</w:t>
            </w:r>
          </w:p>
          <w:p w:rsidR="00BC5BAA" w:rsidRDefault="00BC5BAA" w:rsidP="00BD755B">
            <w:pPr>
              <w:jc w:val="left"/>
              <w:rPr>
                <w:rFonts w:ascii="Kristen ITC" w:hAnsi="Kristen ITC"/>
                <w:sz w:val="24"/>
                <w:szCs w:val="24"/>
              </w:rPr>
            </w:pPr>
          </w:p>
          <w:p w:rsidR="00BC5BAA" w:rsidRDefault="00BC5BAA" w:rsidP="00BD755B">
            <w:pPr>
              <w:jc w:val="left"/>
              <w:rPr>
                <w:rFonts w:ascii="Kristen ITC" w:hAnsi="Kristen ITC"/>
                <w:sz w:val="24"/>
                <w:szCs w:val="24"/>
              </w:rPr>
            </w:pPr>
          </w:p>
          <w:p w:rsidR="00BC5BAA" w:rsidRDefault="00BC5BAA" w:rsidP="00BD755B">
            <w:pPr>
              <w:jc w:val="left"/>
              <w:rPr>
                <w:rFonts w:ascii="Kristen ITC" w:hAnsi="Kristen ITC"/>
                <w:sz w:val="24"/>
                <w:szCs w:val="24"/>
              </w:rPr>
            </w:pPr>
          </w:p>
          <w:p w:rsidR="00BD755B" w:rsidRPr="00001188" w:rsidRDefault="00BD755B" w:rsidP="00BD755B">
            <w:pPr>
              <w:jc w:val="left"/>
            </w:pPr>
            <w:r>
              <w:rPr>
                <w:rFonts w:ascii="Kristen ITC" w:hAnsi="Kristen ITC"/>
                <w:sz w:val="24"/>
                <w:szCs w:val="24"/>
              </w:rPr>
              <w:t xml:space="preserve">Covid-19 </w:t>
            </w:r>
            <w:proofErr w:type="gramStart"/>
            <w:r>
              <w:rPr>
                <w:rFonts w:ascii="Kristen ITC" w:hAnsi="Kristen ITC"/>
                <w:sz w:val="24"/>
                <w:szCs w:val="24"/>
              </w:rPr>
              <w:t>Instructions</w:t>
            </w:r>
            <w:r w:rsidR="00A83E8A">
              <w:rPr>
                <w:rFonts w:ascii="Kristen ITC" w:hAnsi="Kristen ITC"/>
                <w:sz w:val="24"/>
                <w:szCs w:val="24"/>
              </w:rPr>
              <w:t xml:space="preserve">  </w:t>
            </w:r>
            <w:r w:rsidRPr="00001188">
              <w:t>The</w:t>
            </w:r>
            <w:proofErr w:type="gramEnd"/>
            <w:r w:rsidRPr="00001188">
              <w:t xml:space="preserve"> Covid-19 pandemic has consumed our lives for the past year.  We at ARS are eager to meet in-person again, and can’t wait to see all of you.  In order for these meetings to happen, we need all of you to follow these important rules.</w:t>
            </w:r>
          </w:p>
          <w:p w:rsidR="00BD755B" w:rsidRPr="00001188" w:rsidRDefault="00BD755B" w:rsidP="00BD755B">
            <w:pPr>
              <w:pStyle w:val="ListParagraph"/>
              <w:numPr>
                <w:ilvl w:val="0"/>
                <w:numId w:val="4"/>
              </w:numPr>
              <w:jc w:val="left"/>
            </w:pPr>
            <w:r w:rsidRPr="00001188">
              <w:t xml:space="preserve">New 2021 Registration form completed prior to attending any in-person </w:t>
            </w:r>
            <w:proofErr w:type="gramStart"/>
            <w:r w:rsidRPr="00001188">
              <w:t>events  No</w:t>
            </w:r>
            <w:proofErr w:type="gramEnd"/>
            <w:r w:rsidRPr="00001188">
              <w:t xml:space="preserve"> exceptions will be made to this rule.  You will not be able to stay at an in-person event without this form.  It is available online on our website, nuars.org, and will also be included in this Newsletter</w:t>
            </w:r>
          </w:p>
          <w:p w:rsidR="00BD755B" w:rsidRPr="00001188" w:rsidRDefault="00BD755B" w:rsidP="00BD755B">
            <w:pPr>
              <w:pStyle w:val="ListParagraph"/>
              <w:numPr>
                <w:ilvl w:val="0"/>
                <w:numId w:val="4"/>
              </w:numPr>
              <w:jc w:val="left"/>
            </w:pPr>
            <w:r w:rsidRPr="00001188">
              <w:t xml:space="preserve">Social distancing.  </w:t>
            </w:r>
            <w:r w:rsidR="00001188">
              <w:t>H</w:t>
            </w:r>
            <w:r w:rsidRPr="00001188">
              <w:t>ugs and touching will have to wait a while longer yet.  Please respect this rule as it will be enforced.   Reminders will be given, but continuously ignoring this rule will result in not allowing you to come to further events.</w:t>
            </w:r>
          </w:p>
          <w:p w:rsidR="00BD755B" w:rsidRPr="00001188" w:rsidRDefault="00BD755B" w:rsidP="00BD755B">
            <w:pPr>
              <w:pStyle w:val="ListParagraph"/>
              <w:numPr>
                <w:ilvl w:val="0"/>
                <w:numId w:val="4"/>
              </w:numPr>
              <w:jc w:val="left"/>
            </w:pPr>
            <w:r w:rsidRPr="00001188">
              <w:t xml:space="preserve">RSVP before coming to events if it is printed on the Newsletter.  Events like Painting with Rhonda will have a limited number of participants.  Please do not just “show up” to events that require RSVP.  You can RSVP on our website under the RSVP tab, by calling 507.217.0383 and leaving your name and which event you are coming to or by texting that info, or emailing us at </w:t>
            </w:r>
            <w:hyperlink r:id="rId11" w:history="1">
              <w:r w:rsidRPr="004D094A">
                <w:rPr>
                  <w:rStyle w:val="Hyperlink"/>
                  <w:color w:val="002060"/>
                </w:rPr>
                <w:t>arsnu@newulmtel.net</w:t>
              </w:r>
            </w:hyperlink>
            <w:r w:rsidRPr="00001188">
              <w:t>.</w:t>
            </w:r>
          </w:p>
          <w:p w:rsidR="00BD755B" w:rsidRPr="00001188" w:rsidRDefault="00001188" w:rsidP="00BD755B">
            <w:pPr>
              <w:pStyle w:val="ListParagraph"/>
              <w:numPr>
                <w:ilvl w:val="0"/>
                <w:numId w:val="4"/>
              </w:numPr>
              <w:jc w:val="left"/>
            </w:pPr>
            <w:r>
              <w:t>Monitor</w:t>
            </w:r>
            <w:r w:rsidR="00BD755B" w:rsidRPr="00001188">
              <w:t xml:space="preserve"> your health and DO NOT COME TO ARS IF YOU ARE NOT FEELING WELL.  This pertains to participants as well as staff members who may be transporting participants.  ARS will not be monitoring temperatures at events….this should be done before you arrive.</w:t>
            </w:r>
          </w:p>
          <w:p w:rsidR="00A83E8A" w:rsidRPr="00001188" w:rsidRDefault="00A83E8A" w:rsidP="00BD755B">
            <w:pPr>
              <w:pStyle w:val="ListParagraph"/>
              <w:numPr>
                <w:ilvl w:val="0"/>
                <w:numId w:val="4"/>
              </w:numPr>
              <w:jc w:val="left"/>
            </w:pPr>
            <w:r w:rsidRPr="00001188">
              <w:t xml:space="preserve">All staff members will be required to sign in to events so we are able to contact trace if needed.  ARS will rely very heavily on participant support staff this summer.  </w:t>
            </w:r>
            <w:r w:rsidR="00001188">
              <w:t>Plan</w:t>
            </w:r>
            <w:r w:rsidRPr="00001188">
              <w:t xml:space="preserve"> on being very active this summer in order to keep being able to meet in-person.   Independent living participants are still encouraged to attend without support staff as long as all instructions can be followed.</w:t>
            </w:r>
          </w:p>
          <w:p w:rsidR="00A83E8A" w:rsidRPr="004D094A" w:rsidRDefault="00A83E8A" w:rsidP="00A83E8A">
            <w:pPr>
              <w:pStyle w:val="ListParagraph"/>
              <w:numPr>
                <w:ilvl w:val="0"/>
                <w:numId w:val="4"/>
              </w:numPr>
              <w:jc w:val="left"/>
              <w:rPr>
                <w:sz w:val="36"/>
                <w:szCs w:val="36"/>
              </w:rPr>
            </w:pPr>
            <w:r w:rsidRPr="004D094A">
              <w:rPr>
                <w:sz w:val="36"/>
                <w:szCs w:val="36"/>
              </w:rPr>
              <w:t xml:space="preserve">In the case of rain or bad weather, ARS WILL BE CANCELED as we are only meeting outside and only on Thursdays.  The event WILL NOT </w:t>
            </w:r>
            <w:proofErr w:type="gramStart"/>
            <w:r w:rsidRPr="004D094A">
              <w:rPr>
                <w:sz w:val="36"/>
                <w:szCs w:val="36"/>
              </w:rPr>
              <w:t>BE</w:t>
            </w:r>
            <w:proofErr w:type="gramEnd"/>
            <w:r w:rsidRPr="004D094A">
              <w:rPr>
                <w:sz w:val="36"/>
                <w:szCs w:val="36"/>
              </w:rPr>
              <w:t xml:space="preserve"> RESCHEDULED.</w:t>
            </w:r>
          </w:p>
          <w:p w:rsidR="00A83E8A" w:rsidRPr="00A83E8A" w:rsidRDefault="00A83E8A" w:rsidP="00A83E8A">
            <w:pPr>
              <w:jc w:val="left"/>
              <w:rPr>
                <w:sz w:val="24"/>
                <w:szCs w:val="24"/>
              </w:rPr>
            </w:pPr>
            <w:r w:rsidRPr="00001188">
              <w:t>Please call, text or email if you have any questions, concerns or suggestions regarding the continued observance of the Covid-19 pandemic and precautions that ARS will take to be able to continue to meet in-person.</w:t>
            </w:r>
          </w:p>
        </w:tc>
      </w:tr>
      <w:tr w:rsidR="00BD755B" w:rsidTr="004D094A">
        <w:trPr>
          <w:trHeight w:val="1515"/>
        </w:trPr>
        <w:tc>
          <w:tcPr>
            <w:tcW w:w="11088" w:type="dxa"/>
            <w:tcBorders>
              <w:top w:val="single" w:sz="4" w:space="0" w:color="auto"/>
              <w:left w:val="single" w:sz="4" w:space="0" w:color="auto"/>
              <w:bottom w:val="single" w:sz="4" w:space="0" w:color="auto"/>
              <w:right w:val="single" w:sz="4" w:space="0" w:color="auto"/>
            </w:tcBorders>
          </w:tcPr>
          <w:p w:rsidR="00BD755B" w:rsidRPr="00864328" w:rsidRDefault="00BD755B" w:rsidP="001D36D6">
            <w:pPr>
              <w:jc w:val="center"/>
              <w:rPr>
                <w:noProof/>
                <w:sz w:val="24"/>
                <w:szCs w:val="24"/>
                <w:u w:val="single"/>
              </w:rPr>
            </w:pPr>
          </w:p>
        </w:tc>
      </w:tr>
    </w:tbl>
    <w:p w:rsidR="00A15823" w:rsidRDefault="00A15823" w:rsidP="00A15823">
      <w:pPr>
        <w:spacing w:after="0" w:afterAutospacing="0"/>
        <w:ind w:left="6480" w:firstLine="720"/>
        <w:jc w:val="left"/>
        <w:rPr>
          <w:sz w:val="24"/>
          <w:szCs w:val="24"/>
        </w:rPr>
      </w:pPr>
    </w:p>
    <w:p w:rsidR="00A15823" w:rsidRPr="00585A05" w:rsidRDefault="00A15823" w:rsidP="00A15823">
      <w:pPr>
        <w:spacing w:after="0" w:afterAutospacing="0"/>
        <w:ind w:left="6480" w:firstLine="720"/>
        <w:jc w:val="left"/>
        <w:rPr>
          <w:sz w:val="24"/>
          <w:szCs w:val="24"/>
        </w:rPr>
      </w:pPr>
    </w:p>
    <w:p w:rsidR="00FC68E2" w:rsidRDefault="00FC68E2" w:rsidP="00FC68E2">
      <w:pPr>
        <w:spacing w:after="0" w:afterAutospacing="0"/>
        <w:ind w:left="5040"/>
        <w:jc w:val="left"/>
        <w:rPr>
          <w:b/>
          <w:sz w:val="32"/>
          <w:szCs w:val="32"/>
        </w:rPr>
      </w:pPr>
    </w:p>
    <w:p w:rsidR="00FC68E2" w:rsidRDefault="00001188" w:rsidP="00FC68E2">
      <w:pPr>
        <w:spacing w:after="0" w:afterAutospacing="0"/>
        <w:ind w:left="5040"/>
        <w:jc w:val="left"/>
        <w:rPr>
          <w:b/>
          <w:sz w:val="32"/>
          <w:szCs w:val="32"/>
        </w:rPr>
      </w:pPr>
      <w:r>
        <w:rPr>
          <w:b/>
          <w:sz w:val="32"/>
          <w:szCs w:val="32"/>
        </w:rPr>
        <w:t>Adaptive Recreational Services (ARS)</w:t>
      </w:r>
    </w:p>
    <w:p w:rsidR="00FC68E2" w:rsidRDefault="00FC68E2" w:rsidP="00FC68E2">
      <w:pPr>
        <w:spacing w:after="0" w:afterAutospacing="0"/>
        <w:ind w:left="5040"/>
        <w:jc w:val="left"/>
        <w:rPr>
          <w:b/>
          <w:sz w:val="32"/>
          <w:szCs w:val="32"/>
        </w:rPr>
      </w:pPr>
      <w:r w:rsidRPr="00280934">
        <w:rPr>
          <w:b/>
          <w:sz w:val="32"/>
          <w:szCs w:val="32"/>
        </w:rPr>
        <w:t>507-217-0383</w:t>
      </w:r>
    </w:p>
    <w:p w:rsidR="00FC68E2" w:rsidRPr="004D094A" w:rsidRDefault="00E600B9" w:rsidP="00FC68E2">
      <w:pPr>
        <w:spacing w:after="0" w:afterAutospacing="0"/>
        <w:ind w:left="5040"/>
        <w:jc w:val="both"/>
        <w:rPr>
          <w:b/>
          <w:color w:val="002060"/>
          <w:sz w:val="32"/>
          <w:szCs w:val="32"/>
        </w:rPr>
      </w:pPr>
      <w:hyperlink r:id="rId12" w:history="1">
        <w:r w:rsidR="00FC68E2" w:rsidRPr="004D094A">
          <w:rPr>
            <w:rStyle w:val="Hyperlink"/>
            <w:b/>
            <w:color w:val="002060"/>
            <w:sz w:val="32"/>
            <w:szCs w:val="32"/>
          </w:rPr>
          <w:t>arsnu@newulmtel.net</w:t>
        </w:r>
      </w:hyperlink>
    </w:p>
    <w:p w:rsidR="00FC68E2" w:rsidRPr="004D094A" w:rsidRDefault="00E600B9" w:rsidP="00FC68E2">
      <w:pPr>
        <w:spacing w:after="0" w:afterAutospacing="0"/>
        <w:ind w:left="5040"/>
        <w:jc w:val="left"/>
        <w:rPr>
          <w:color w:val="002060"/>
        </w:rPr>
      </w:pPr>
      <w:hyperlink r:id="rId13" w:history="1">
        <w:r w:rsidR="00FC68E2" w:rsidRPr="004D094A">
          <w:rPr>
            <w:rStyle w:val="Hyperlink"/>
            <w:b/>
            <w:color w:val="002060"/>
            <w:sz w:val="32"/>
            <w:szCs w:val="32"/>
          </w:rPr>
          <w:t>www.nuars.org</w:t>
        </w:r>
      </w:hyperlink>
    </w:p>
    <w:p w:rsidR="00FC68E2" w:rsidRDefault="00FC68E2" w:rsidP="00FC68E2">
      <w:pPr>
        <w:spacing w:after="0" w:afterAutospacing="0"/>
        <w:ind w:left="5040"/>
        <w:jc w:val="left"/>
        <w:rPr>
          <w:b/>
          <w:sz w:val="32"/>
          <w:szCs w:val="32"/>
        </w:rPr>
      </w:pPr>
      <w:r>
        <w:t xml:space="preserve">Find us o </w:t>
      </w:r>
      <w:proofErr w:type="spellStart"/>
      <w:r>
        <w:t>Facebook</w:t>
      </w:r>
      <w:proofErr w:type="spellEnd"/>
      <w:r>
        <w:t xml:space="preserve"> (Adaptive Recreational Services)</w:t>
      </w:r>
    </w:p>
    <w:p w:rsidR="00A15823" w:rsidRPr="00814CF3" w:rsidRDefault="00A15823" w:rsidP="00FC68E2">
      <w:pPr>
        <w:spacing w:after="0" w:afterAutospacing="0"/>
        <w:ind w:left="5040"/>
        <w:jc w:val="center"/>
        <w:sectPr w:rsidR="00A15823" w:rsidRPr="00814CF3" w:rsidSect="00001188">
          <w:pgSz w:w="12240" w:h="15840"/>
          <w:pgMar w:top="864" w:right="720" w:bottom="288" w:left="720" w:header="720" w:footer="720" w:gutter="0"/>
          <w:cols w:space="720"/>
          <w:docGrid w:linePitch="360"/>
        </w:sectPr>
      </w:pPr>
      <w:r w:rsidRPr="00243C30">
        <w:rPr>
          <w:b/>
          <w:noProof/>
          <w:sz w:val="28"/>
          <w:szCs w:val="28"/>
        </w:rPr>
        <w:drawing>
          <wp:inline distT="0" distB="0" distL="0" distR="0">
            <wp:extent cx="1028700" cy="863413"/>
            <wp:effectExtent l="0" t="0" r="0" b="0"/>
            <wp:docPr id="15"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4" cstate="print"/>
                    <a:stretch>
                      <a:fillRect/>
                    </a:stretch>
                  </pic:blipFill>
                  <pic:spPr>
                    <a:xfrm>
                      <a:off x="0" y="0"/>
                      <a:ext cx="1027443" cy="862358"/>
                    </a:xfrm>
                    <a:prstGeom prst="rect">
                      <a:avLst/>
                    </a:prstGeom>
                  </pic:spPr>
                </pic:pic>
              </a:graphicData>
            </a:graphic>
          </wp:inline>
        </w:drawing>
      </w:r>
      <w:r w:rsidRPr="00313740">
        <w:rPr>
          <w:b/>
          <w:noProof/>
          <w:sz w:val="28"/>
          <w:szCs w:val="28"/>
        </w:rPr>
        <w:drawing>
          <wp:inline distT="0" distB="0" distL="0" distR="0">
            <wp:extent cx="1524000" cy="684577"/>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2348" cy="683835"/>
                    </a:xfrm>
                    <a:prstGeom prst="rect">
                      <a:avLst/>
                    </a:prstGeom>
                    <a:noFill/>
                    <a:ln>
                      <a:noFill/>
                    </a:ln>
                  </pic:spPr>
                </pic:pic>
              </a:graphicData>
            </a:graphic>
          </wp:inline>
        </w:drawing>
      </w:r>
    </w:p>
    <w:p w:rsidR="00A15823" w:rsidRDefault="00A15823" w:rsidP="00A15823">
      <w:pPr>
        <w:spacing w:after="0" w:afterAutospacing="0"/>
        <w:jc w:val="left"/>
        <w:rPr>
          <w:b/>
          <w:sz w:val="28"/>
          <w:szCs w:val="28"/>
        </w:rPr>
      </w:pPr>
      <w:r>
        <w:rPr>
          <w:b/>
          <w:noProof/>
          <w:sz w:val="28"/>
          <w:szCs w:val="28"/>
        </w:rPr>
        <w:lastRenderedPageBreak/>
        <w:drawing>
          <wp:inline distT="0" distB="0" distL="0" distR="0">
            <wp:extent cx="2218944" cy="731520"/>
            <wp:effectExtent l="19050" t="0" r="0" b="0"/>
            <wp:docPr id="6" name="Picture 5"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6" cstate="print"/>
                    <a:stretch>
                      <a:fillRect/>
                    </a:stretch>
                  </pic:blipFill>
                  <pic:spPr>
                    <a:xfrm>
                      <a:off x="0" y="0"/>
                      <a:ext cx="2218944" cy="731520"/>
                    </a:xfrm>
                    <a:prstGeom prst="rect">
                      <a:avLst/>
                    </a:prstGeom>
                  </pic:spPr>
                </pic:pic>
              </a:graphicData>
            </a:graphic>
          </wp:inline>
        </w:drawing>
      </w:r>
    </w:p>
    <w:p w:rsidR="00A15823" w:rsidRDefault="00A15823" w:rsidP="00A15823">
      <w:pPr>
        <w:spacing w:after="0" w:afterAutospacing="0"/>
        <w:jc w:val="left"/>
        <w:rPr>
          <w:b/>
          <w:sz w:val="28"/>
          <w:szCs w:val="28"/>
        </w:rPr>
      </w:pPr>
    </w:p>
    <w:p w:rsidR="00A15823" w:rsidRPr="00285CFF" w:rsidRDefault="00A15823" w:rsidP="00A15823">
      <w:pPr>
        <w:spacing w:after="0" w:afterAutospacing="0"/>
        <w:jc w:val="left"/>
        <w:rPr>
          <w:sz w:val="28"/>
          <w:szCs w:val="28"/>
        </w:rPr>
      </w:pPr>
      <w:r w:rsidRPr="00285CFF">
        <w:rPr>
          <w:sz w:val="28"/>
          <w:szCs w:val="28"/>
        </w:rPr>
        <w:t>600 N German Street</w:t>
      </w:r>
    </w:p>
    <w:p w:rsidR="00A15823" w:rsidRPr="00285CFF" w:rsidRDefault="00A15823" w:rsidP="00A15823">
      <w:pPr>
        <w:spacing w:after="0" w:afterAutospacing="0"/>
        <w:jc w:val="left"/>
        <w:rPr>
          <w:sz w:val="28"/>
          <w:szCs w:val="28"/>
        </w:rPr>
      </w:pPr>
      <w:r w:rsidRPr="00285CFF">
        <w:rPr>
          <w:sz w:val="28"/>
          <w:szCs w:val="28"/>
        </w:rPr>
        <w:t>New Ulm MN 56073</w:t>
      </w:r>
    </w:p>
    <w:p w:rsidR="00A15823" w:rsidRPr="00285CFF" w:rsidRDefault="00A15823" w:rsidP="00A15823">
      <w:pPr>
        <w:spacing w:after="0" w:afterAutospacing="0"/>
        <w:jc w:val="left"/>
      </w:pPr>
      <w:r w:rsidRPr="00285CFF">
        <w:t>507.217.0383</w:t>
      </w:r>
    </w:p>
    <w:p w:rsidR="00A15823" w:rsidRPr="004D094A" w:rsidRDefault="00E600B9" w:rsidP="00A15823">
      <w:pPr>
        <w:spacing w:after="0" w:afterAutospacing="0"/>
        <w:jc w:val="left"/>
        <w:rPr>
          <w:color w:val="002060"/>
        </w:rPr>
      </w:pPr>
      <w:hyperlink r:id="rId17" w:history="1">
        <w:r w:rsidR="00A15823" w:rsidRPr="004D094A">
          <w:rPr>
            <w:rStyle w:val="Hyperlink"/>
            <w:color w:val="002060"/>
          </w:rPr>
          <w:t>arsnu@newulmtel.net</w:t>
        </w:r>
      </w:hyperlink>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Pr="00285CFF" w:rsidRDefault="00A15823" w:rsidP="00A15823">
      <w:pPr>
        <w:spacing w:after="0" w:afterAutospacing="0"/>
        <w:jc w:val="left"/>
      </w:pPr>
    </w:p>
    <w:p w:rsidR="00A15823" w:rsidRPr="00046AC2" w:rsidRDefault="00A15823" w:rsidP="00A15823">
      <w:pPr>
        <w:spacing w:after="0" w:afterAutospacing="0"/>
        <w:jc w:val="left"/>
        <w:rPr>
          <w:b/>
          <w:sz w:val="28"/>
          <w:szCs w:val="28"/>
        </w:rPr>
      </w:pPr>
    </w:p>
    <w:p w:rsidR="00A15823" w:rsidRDefault="00A15823" w:rsidP="00A15823">
      <w:pPr>
        <w:spacing w:after="0" w:afterAutospacing="0"/>
        <w:jc w:val="left"/>
        <w:rPr>
          <w:sz w:val="24"/>
          <w:szCs w:val="24"/>
        </w:rPr>
      </w:pPr>
      <w:r>
        <w:rPr>
          <w:noProof/>
        </w:rPr>
        <w:t xml:space="preserve">      </w:t>
      </w:r>
      <w:r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4" cstate="print"/>
                    <a:stretch>
                      <a:fillRect/>
                    </a:stretch>
                  </pic:blipFill>
                  <pic:spPr>
                    <a:xfrm>
                      <a:off x="0" y="0"/>
                      <a:ext cx="1446031" cy="1052625"/>
                    </a:xfrm>
                    <a:prstGeom prst="rect">
                      <a:avLst/>
                    </a:prstGeom>
                  </pic:spPr>
                </pic:pic>
              </a:graphicData>
            </a:graphic>
          </wp:inline>
        </w:drawing>
      </w:r>
      <w:r>
        <w:rPr>
          <w:noProof/>
        </w:rPr>
        <w:t xml:space="preserve">          </w:t>
      </w:r>
      <w:r>
        <w:rPr>
          <w:noProof/>
        </w:rPr>
        <w:tab/>
        <w:t xml:space="preserve">       </w:t>
      </w:r>
      <w:r>
        <w:t xml:space="preserve">  </w:t>
      </w:r>
      <w:r>
        <w:tab/>
      </w:r>
      <w:r>
        <w:tab/>
      </w:r>
      <w:r>
        <w:tab/>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8567" cy="893260"/>
                    </a:xfrm>
                    <a:prstGeom prst="rect">
                      <a:avLst/>
                    </a:prstGeom>
                    <a:noFill/>
                    <a:ln>
                      <a:noFill/>
                    </a:ln>
                  </pic:spPr>
                </pic:pic>
              </a:graphicData>
            </a:graphic>
          </wp:inline>
        </w:drawing>
      </w:r>
    </w:p>
    <w:p w:rsidR="00A15823" w:rsidRDefault="00A15823" w:rsidP="00A15823">
      <w:pPr>
        <w:spacing w:after="0" w:afterAutospacing="0"/>
        <w:jc w:val="left"/>
        <w:rPr>
          <w:sz w:val="24"/>
          <w:szCs w:val="24"/>
        </w:rPr>
      </w:pPr>
    </w:p>
    <w:p w:rsidR="00A15823" w:rsidRDefault="00A15823" w:rsidP="00A15823">
      <w:pPr>
        <w:spacing w:after="0" w:afterAutospacing="0"/>
        <w:jc w:val="left"/>
        <w:rPr>
          <w:sz w:val="24"/>
          <w:szCs w:val="24"/>
        </w:rPr>
      </w:pPr>
    </w:p>
    <w:p w:rsidR="00A15823" w:rsidRPr="004D094A" w:rsidRDefault="00E600B9" w:rsidP="00A15823">
      <w:pPr>
        <w:spacing w:after="0" w:afterAutospacing="0"/>
        <w:jc w:val="center"/>
        <w:rPr>
          <w:color w:val="002060"/>
        </w:rPr>
      </w:pPr>
      <w:hyperlink r:id="rId18" w:history="1">
        <w:r w:rsidR="00A15823" w:rsidRPr="004D094A">
          <w:rPr>
            <w:rStyle w:val="Hyperlink"/>
            <w:color w:val="002060"/>
          </w:rPr>
          <w:t>www.nuars.org</w:t>
        </w:r>
      </w:hyperlink>
    </w:p>
    <w:p w:rsidR="00A15823" w:rsidRPr="004D094A" w:rsidRDefault="00E600B9" w:rsidP="00A15823">
      <w:pPr>
        <w:spacing w:after="0" w:afterAutospacing="0"/>
        <w:jc w:val="center"/>
        <w:rPr>
          <w:color w:val="002060"/>
        </w:rPr>
      </w:pPr>
      <w:hyperlink r:id="rId19" w:history="1">
        <w:r w:rsidR="00A15823" w:rsidRPr="004D094A">
          <w:rPr>
            <w:rStyle w:val="Hyperlink"/>
            <w:color w:val="002060"/>
          </w:rPr>
          <w:t>arsnu@newulmet.net</w:t>
        </w:r>
      </w:hyperlink>
    </w:p>
    <w:p w:rsidR="00A15823" w:rsidRPr="00285CFF" w:rsidRDefault="00A15823" w:rsidP="00A15823">
      <w:pPr>
        <w:spacing w:after="0" w:afterAutospacing="0"/>
        <w:jc w:val="center"/>
      </w:pPr>
      <w:r>
        <w:t>507.217.0383</w:t>
      </w:r>
    </w:p>
    <w:p w:rsidR="00285CFF" w:rsidRPr="00285CFF" w:rsidRDefault="00285CFF" w:rsidP="009D0D77">
      <w:pPr>
        <w:spacing w:after="0" w:afterAutospacing="0"/>
        <w:jc w:val="both"/>
      </w:pPr>
    </w:p>
    <w:sectPr w:rsidR="00285CFF" w:rsidRPr="00285CFF" w:rsidSect="001947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4A6" w:rsidRDefault="00AF54A6" w:rsidP="00F20215">
      <w:pPr>
        <w:spacing w:after="0"/>
      </w:pPr>
      <w:r>
        <w:separator/>
      </w:r>
    </w:p>
  </w:endnote>
  <w:endnote w:type="continuationSeparator" w:id="0">
    <w:p w:rsidR="00AF54A6" w:rsidRDefault="00AF54A6"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4A6" w:rsidRDefault="00AF54A6" w:rsidP="00F20215">
      <w:pPr>
        <w:spacing w:after="0"/>
      </w:pPr>
      <w:r>
        <w:separator/>
      </w:r>
    </w:p>
  </w:footnote>
  <w:footnote w:type="continuationSeparator" w:id="0">
    <w:p w:rsidR="00AF54A6" w:rsidRDefault="00AF54A6"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8A64528"/>
    <w:multiLevelType w:val="hybridMultilevel"/>
    <w:tmpl w:val="9EEC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1490"/>
  </w:hdrShapeDefaults>
  <w:footnotePr>
    <w:footnote w:id="-1"/>
    <w:footnote w:id="0"/>
  </w:footnotePr>
  <w:endnotePr>
    <w:endnote w:id="-1"/>
    <w:endnote w:id="0"/>
  </w:endnotePr>
  <w:compat/>
  <w:rsids>
    <w:rsidRoot w:val="009016E7"/>
    <w:rsid w:val="00001188"/>
    <w:rsid w:val="00001B37"/>
    <w:rsid w:val="000111DD"/>
    <w:rsid w:val="00013920"/>
    <w:rsid w:val="00015B28"/>
    <w:rsid w:val="00020B94"/>
    <w:rsid w:val="000219B6"/>
    <w:rsid w:val="00022C10"/>
    <w:rsid w:val="00024DB0"/>
    <w:rsid w:val="00030110"/>
    <w:rsid w:val="000302F7"/>
    <w:rsid w:val="00030976"/>
    <w:rsid w:val="00030F25"/>
    <w:rsid w:val="0003158E"/>
    <w:rsid w:val="00032A5B"/>
    <w:rsid w:val="000330A8"/>
    <w:rsid w:val="000333A2"/>
    <w:rsid w:val="0003344A"/>
    <w:rsid w:val="00036C7B"/>
    <w:rsid w:val="00037883"/>
    <w:rsid w:val="000379FE"/>
    <w:rsid w:val="000434AE"/>
    <w:rsid w:val="00046AC2"/>
    <w:rsid w:val="000508F1"/>
    <w:rsid w:val="00054CBC"/>
    <w:rsid w:val="00055ED1"/>
    <w:rsid w:val="00056B33"/>
    <w:rsid w:val="00060023"/>
    <w:rsid w:val="000624D0"/>
    <w:rsid w:val="00062EAF"/>
    <w:rsid w:val="00062ECF"/>
    <w:rsid w:val="00066061"/>
    <w:rsid w:val="00070885"/>
    <w:rsid w:val="00070AFC"/>
    <w:rsid w:val="0007405D"/>
    <w:rsid w:val="00096213"/>
    <w:rsid w:val="000A3412"/>
    <w:rsid w:val="000A38EB"/>
    <w:rsid w:val="000A3E86"/>
    <w:rsid w:val="000A6898"/>
    <w:rsid w:val="000B3B93"/>
    <w:rsid w:val="000C3BEB"/>
    <w:rsid w:val="000D1B51"/>
    <w:rsid w:val="000D41B3"/>
    <w:rsid w:val="000D4316"/>
    <w:rsid w:val="000E1106"/>
    <w:rsid w:val="000E5C9F"/>
    <w:rsid w:val="000E6029"/>
    <w:rsid w:val="000F0309"/>
    <w:rsid w:val="000F0646"/>
    <w:rsid w:val="000F1BBA"/>
    <w:rsid w:val="000F5382"/>
    <w:rsid w:val="000F6406"/>
    <w:rsid w:val="00111817"/>
    <w:rsid w:val="00114975"/>
    <w:rsid w:val="001174D5"/>
    <w:rsid w:val="00120332"/>
    <w:rsid w:val="00122D18"/>
    <w:rsid w:val="00125FD0"/>
    <w:rsid w:val="001325F4"/>
    <w:rsid w:val="00133B71"/>
    <w:rsid w:val="00141738"/>
    <w:rsid w:val="0014481A"/>
    <w:rsid w:val="00147E04"/>
    <w:rsid w:val="00152ED1"/>
    <w:rsid w:val="00154382"/>
    <w:rsid w:val="00156650"/>
    <w:rsid w:val="00156CFD"/>
    <w:rsid w:val="00157418"/>
    <w:rsid w:val="00165566"/>
    <w:rsid w:val="00167BE9"/>
    <w:rsid w:val="00170980"/>
    <w:rsid w:val="00174924"/>
    <w:rsid w:val="001946FF"/>
    <w:rsid w:val="00194710"/>
    <w:rsid w:val="00195143"/>
    <w:rsid w:val="00197312"/>
    <w:rsid w:val="001A0E4A"/>
    <w:rsid w:val="001A2D83"/>
    <w:rsid w:val="001A45B4"/>
    <w:rsid w:val="001A4EEF"/>
    <w:rsid w:val="001A6702"/>
    <w:rsid w:val="001B08E4"/>
    <w:rsid w:val="001B2A04"/>
    <w:rsid w:val="001B2FF7"/>
    <w:rsid w:val="001B354A"/>
    <w:rsid w:val="001B64DE"/>
    <w:rsid w:val="001B70F0"/>
    <w:rsid w:val="001C136B"/>
    <w:rsid w:val="001D0293"/>
    <w:rsid w:val="001D22D0"/>
    <w:rsid w:val="001D36D6"/>
    <w:rsid w:val="001D3BD3"/>
    <w:rsid w:val="001D4F76"/>
    <w:rsid w:val="001D6F9E"/>
    <w:rsid w:val="001D7248"/>
    <w:rsid w:val="001D75A8"/>
    <w:rsid w:val="001D7D4E"/>
    <w:rsid w:val="001E3A15"/>
    <w:rsid w:val="001E3FAC"/>
    <w:rsid w:val="001E4174"/>
    <w:rsid w:val="001F016F"/>
    <w:rsid w:val="001F08AB"/>
    <w:rsid w:val="001F2057"/>
    <w:rsid w:val="001F4165"/>
    <w:rsid w:val="001F7C37"/>
    <w:rsid w:val="00201705"/>
    <w:rsid w:val="00202B65"/>
    <w:rsid w:val="002032C5"/>
    <w:rsid w:val="0020797C"/>
    <w:rsid w:val="00207BCD"/>
    <w:rsid w:val="002230FF"/>
    <w:rsid w:val="002234AB"/>
    <w:rsid w:val="00226569"/>
    <w:rsid w:val="0023355B"/>
    <w:rsid w:val="00235223"/>
    <w:rsid w:val="00240905"/>
    <w:rsid w:val="002413E1"/>
    <w:rsid w:val="00242194"/>
    <w:rsid w:val="00243C30"/>
    <w:rsid w:val="0024422B"/>
    <w:rsid w:val="00250CF6"/>
    <w:rsid w:val="00252DE1"/>
    <w:rsid w:val="002531F3"/>
    <w:rsid w:val="00257788"/>
    <w:rsid w:val="00257BB4"/>
    <w:rsid w:val="0026265B"/>
    <w:rsid w:val="0026493E"/>
    <w:rsid w:val="0027076F"/>
    <w:rsid w:val="002727C5"/>
    <w:rsid w:val="00274725"/>
    <w:rsid w:val="0028001E"/>
    <w:rsid w:val="00280683"/>
    <w:rsid w:val="00280934"/>
    <w:rsid w:val="00280FEC"/>
    <w:rsid w:val="002811EF"/>
    <w:rsid w:val="00283C64"/>
    <w:rsid w:val="00285CFF"/>
    <w:rsid w:val="002917F9"/>
    <w:rsid w:val="00293025"/>
    <w:rsid w:val="002A405E"/>
    <w:rsid w:val="002A41C8"/>
    <w:rsid w:val="002A5F2B"/>
    <w:rsid w:val="002A71A8"/>
    <w:rsid w:val="002B31A2"/>
    <w:rsid w:val="002C1DA9"/>
    <w:rsid w:val="002C242E"/>
    <w:rsid w:val="002D2937"/>
    <w:rsid w:val="002D598B"/>
    <w:rsid w:val="002E1FDC"/>
    <w:rsid w:val="002E2E21"/>
    <w:rsid w:val="002E69B9"/>
    <w:rsid w:val="002F4C65"/>
    <w:rsid w:val="002F60C6"/>
    <w:rsid w:val="002F6F7A"/>
    <w:rsid w:val="002F7AF4"/>
    <w:rsid w:val="00301143"/>
    <w:rsid w:val="00306CB0"/>
    <w:rsid w:val="00312B22"/>
    <w:rsid w:val="00313740"/>
    <w:rsid w:val="003175B7"/>
    <w:rsid w:val="003213B6"/>
    <w:rsid w:val="003220FE"/>
    <w:rsid w:val="00323352"/>
    <w:rsid w:val="00332DA6"/>
    <w:rsid w:val="00333AE3"/>
    <w:rsid w:val="0033435E"/>
    <w:rsid w:val="00337397"/>
    <w:rsid w:val="00340275"/>
    <w:rsid w:val="00340D4D"/>
    <w:rsid w:val="00343350"/>
    <w:rsid w:val="003452A2"/>
    <w:rsid w:val="00347DAD"/>
    <w:rsid w:val="003513BC"/>
    <w:rsid w:val="003546E0"/>
    <w:rsid w:val="00357162"/>
    <w:rsid w:val="003608F7"/>
    <w:rsid w:val="00362434"/>
    <w:rsid w:val="00363669"/>
    <w:rsid w:val="00364256"/>
    <w:rsid w:val="00364900"/>
    <w:rsid w:val="00364D9F"/>
    <w:rsid w:val="0037061F"/>
    <w:rsid w:val="003714FC"/>
    <w:rsid w:val="00372177"/>
    <w:rsid w:val="00376ED2"/>
    <w:rsid w:val="00381FE1"/>
    <w:rsid w:val="00382CF7"/>
    <w:rsid w:val="00384751"/>
    <w:rsid w:val="00385BF3"/>
    <w:rsid w:val="00392147"/>
    <w:rsid w:val="00396EFD"/>
    <w:rsid w:val="00397F5E"/>
    <w:rsid w:val="003A0943"/>
    <w:rsid w:val="003A11C5"/>
    <w:rsid w:val="003A48A7"/>
    <w:rsid w:val="003A7309"/>
    <w:rsid w:val="003A7C38"/>
    <w:rsid w:val="003B02ED"/>
    <w:rsid w:val="003B0E5B"/>
    <w:rsid w:val="003C5211"/>
    <w:rsid w:val="003C7A27"/>
    <w:rsid w:val="003D1164"/>
    <w:rsid w:val="003E0F9C"/>
    <w:rsid w:val="003E595B"/>
    <w:rsid w:val="003E6B5F"/>
    <w:rsid w:val="003E74A4"/>
    <w:rsid w:val="003F57CF"/>
    <w:rsid w:val="003F71E3"/>
    <w:rsid w:val="00401F5D"/>
    <w:rsid w:val="00401F6C"/>
    <w:rsid w:val="00402314"/>
    <w:rsid w:val="00404E00"/>
    <w:rsid w:val="004068A5"/>
    <w:rsid w:val="004078CD"/>
    <w:rsid w:val="004112C4"/>
    <w:rsid w:val="004217D0"/>
    <w:rsid w:val="004250EB"/>
    <w:rsid w:val="00426482"/>
    <w:rsid w:val="00427875"/>
    <w:rsid w:val="00431196"/>
    <w:rsid w:val="00432DC4"/>
    <w:rsid w:val="00434D58"/>
    <w:rsid w:val="00434E30"/>
    <w:rsid w:val="004359AF"/>
    <w:rsid w:val="00436613"/>
    <w:rsid w:val="00441A21"/>
    <w:rsid w:val="0044271B"/>
    <w:rsid w:val="00444892"/>
    <w:rsid w:val="004468E6"/>
    <w:rsid w:val="0044694C"/>
    <w:rsid w:val="004479F1"/>
    <w:rsid w:val="00451AC1"/>
    <w:rsid w:val="00451F3D"/>
    <w:rsid w:val="0045608E"/>
    <w:rsid w:val="004658F2"/>
    <w:rsid w:val="0046635A"/>
    <w:rsid w:val="0047022C"/>
    <w:rsid w:val="004732F1"/>
    <w:rsid w:val="00480D62"/>
    <w:rsid w:val="0048186A"/>
    <w:rsid w:val="004854E1"/>
    <w:rsid w:val="00491F8D"/>
    <w:rsid w:val="00495FE9"/>
    <w:rsid w:val="004A1D0B"/>
    <w:rsid w:val="004A2A48"/>
    <w:rsid w:val="004A4944"/>
    <w:rsid w:val="004A5162"/>
    <w:rsid w:val="004A614B"/>
    <w:rsid w:val="004A6EAF"/>
    <w:rsid w:val="004A79E5"/>
    <w:rsid w:val="004B4095"/>
    <w:rsid w:val="004B4DA9"/>
    <w:rsid w:val="004B72CE"/>
    <w:rsid w:val="004B79CD"/>
    <w:rsid w:val="004C0B99"/>
    <w:rsid w:val="004C58CE"/>
    <w:rsid w:val="004C65E2"/>
    <w:rsid w:val="004D01FE"/>
    <w:rsid w:val="004D094A"/>
    <w:rsid w:val="004D0EAE"/>
    <w:rsid w:val="004D2D7B"/>
    <w:rsid w:val="004D3E3B"/>
    <w:rsid w:val="004D4047"/>
    <w:rsid w:val="004D6DF5"/>
    <w:rsid w:val="004D7B7E"/>
    <w:rsid w:val="004F038C"/>
    <w:rsid w:val="004F0DF6"/>
    <w:rsid w:val="004F1D96"/>
    <w:rsid w:val="004F49A1"/>
    <w:rsid w:val="004F77D2"/>
    <w:rsid w:val="00500B9B"/>
    <w:rsid w:val="00502F2E"/>
    <w:rsid w:val="00503CA3"/>
    <w:rsid w:val="005042EB"/>
    <w:rsid w:val="0050748B"/>
    <w:rsid w:val="00507984"/>
    <w:rsid w:val="00511B60"/>
    <w:rsid w:val="00512949"/>
    <w:rsid w:val="00516FB9"/>
    <w:rsid w:val="005171D4"/>
    <w:rsid w:val="0051724B"/>
    <w:rsid w:val="00517ACE"/>
    <w:rsid w:val="00521D43"/>
    <w:rsid w:val="00521E0E"/>
    <w:rsid w:val="005339A6"/>
    <w:rsid w:val="00536542"/>
    <w:rsid w:val="00537950"/>
    <w:rsid w:val="00542FA0"/>
    <w:rsid w:val="00547EBE"/>
    <w:rsid w:val="00551D24"/>
    <w:rsid w:val="00552247"/>
    <w:rsid w:val="0055254E"/>
    <w:rsid w:val="00555BB1"/>
    <w:rsid w:val="00560DB6"/>
    <w:rsid w:val="00567DE6"/>
    <w:rsid w:val="0057057B"/>
    <w:rsid w:val="00574FF7"/>
    <w:rsid w:val="0057541A"/>
    <w:rsid w:val="005761B5"/>
    <w:rsid w:val="00576A09"/>
    <w:rsid w:val="00576D7C"/>
    <w:rsid w:val="005833EA"/>
    <w:rsid w:val="00584D8C"/>
    <w:rsid w:val="00585A05"/>
    <w:rsid w:val="00585B68"/>
    <w:rsid w:val="00590C34"/>
    <w:rsid w:val="005918E9"/>
    <w:rsid w:val="00592131"/>
    <w:rsid w:val="005939AF"/>
    <w:rsid w:val="00594DC9"/>
    <w:rsid w:val="00595920"/>
    <w:rsid w:val="005979AB"/>
    <w:rsid w:val="005A0106"/>
    <w:rsid w:val="005A6995"/>
    <w:rsid w:val="005A7506"/>
    <w:rsid w:val="005B0CFD"/>
    <w:rsid w:val="005B1382"/>
    <w:rsid w:val="005B182E"/>
    <w:rsid w:val="005B1FA8"/>
    <w:rsid w:val="005B28F3"/>
    <w:rsid w:val="005B2C4F"/>
    <w:rsid w:val="005B585C"/>
    <w:rsid w:val="005B6EF6"/>
    <w:rsid w:val="005C0541"/>
    <w:rsid w:val="005C4815"/>
    <w:rsid w:val="005C4D73"/>
    <w:rsid w:val="005D0E24"/>
    <w:rsid w:val="005D2154"/>
    <w:rsid w:val="005D6225"/>
    <w:rsid w:val="005D63DE"/>
    <w:rsid w:val="005E03FE"/>
    <w:rsid w:val="005E3CE2"/>
    <w:rsid w:val="005E5E38"/>
    <w:rsid w:val="005E6630"/>
    <w:rsid w:val="005E748A"/>
    <w:rsid w:val="005E7D07"/>
    <w:rsid w:val="005F47CA"/>
    <w:rsid w:val="005F5769"/>
    <w:rsid w:val="00601933"/>
    <w:rsid w:val="006058D3"/>
    <w:rsid w:val="00606421"/>
    <w:rsid w:val="006067D8"/>
    <w:rsid w:val="00610B7F"/>
    <w:rsid w:val="00613E16"/>
    <w:rsid w:val="00614331"/>
    <w:rsid w:val="00614A82"/>
    <w:rsid w:val="00615D9E"/>
    <w:rsid w:val="006250D7"/>
    <w:rsid w:val="00630093"/>
    <w:rsid w:val="00631511"/>
    <w:rsid w:val="00633091"/>
    <w:rsid w:val="00635DCE"/>
    <w:rsid w:val="00636043"/>
    <w:rsid w:val="00636691"/>
    <w:rsid w:val="006371FA"/>
    <w:rsid w:val="00640214"/>
    <w:rsid w:val="00641F15"/>
    <w:rsid w:val="00651463"/>
    <w:rsid w:val="0065434F"/>
    <w:rsid w:val="00656BAC"/>
    <w:rsid w:val="00657064"/>
    <w:rsid w:val="006578A2"/>
    <w:rsid w:val="00660094"/>
    <w:rsid w:val="00660EFB"/>
    <w:rsid w:val="00671D1C"/>
    <w:rsid w:val="006720B6"/>
    <w:rsid w:val="0067341F"/>
    <w:rsid w:val="00680836"/>
    <w:rsid w:val="006828E3"/>
    <w:rsid w:val="00685A5E"/>
    <w:rsid w:val="006A42DB"/>
    <w:rsid w:val="006A7678"/>
    <w:rsid w:val="006B7C97"/>
    <w:rsid w:val="006B7DD4"/>
    <w:rsid w:val="006C41CE"/>
    <w:rsid w:val="006C7C90"/>
    <w:rsid w:val="006D0BD5"/>
    <w:rsid w:val="006D263F"/>
    <w:rsid w:val="006D32D0"/>
    <w:rsid w:val="006D4FAD"/>
    <w:rsid w:val="006D549B"/>
    <w:rsid w:val="006E0923"/>
    <w:rsid w:val="006E0BF9"/>
    <w:rsid w:val="006E250B"/>
    <w:rsid w:val="006E4080"/>
    <w:rsid w:val="006E5A0A"/>
    <w:rsid w:val="006F15FC"/>
    <w:rsid w:val="006F33C2"/>
    <w:rsid w:val="006F3900"/>
    <w:rsid w:val="006F48AC"/>
    <w:rsid w:val="006F6ADB"/>
    <w:rsid w:val="006F7E28"/>
    <w:rsid w:val="007027A4"/>
    <w:rsid w:val="00703D9E"/>
    <w:rsid w:val="007075EB"/>
    <w:rsid w:val="007143F7"/>
    <w:rsid w:val="0071701E"/>
    <w:rsid w:val="00717168"/>
    <w:rsid w:val="0072105C"/>
    <w:rsid w:val="00724890"/>
    <w:rsid w:val="00724F94"/>
    <w:rsid w:val="0072603B"/>
    <w:rsid w:val="00726B87"/>
    <w:rsid w:val="0073172B"/>
    <w:rsid w:val="007326B5"/>
    <w:rsid w:val="00735B35"/>
    <w:rsid w:val="0074501E"/>
    <w:rsid w:val="00745BB7"/>
    <w:rsid w:val="00747CDD"/>
    <w:rsid w:val="007511DF"/>
    <w:rsid w:val="00764583"/>
    <w:rsid w:val="007704B5"/>
    <w:rsid w:val="0077130F"/>
    <w:rsid w:val="00771F73"/>
    <w:rsid w:val="00772158"/>
    <w:rsid w:val="00777381"/>
    <w:rsid w:val="00780296"/>
    <w:rsid w:val="00781AEA"/>
    <w:rsid w:val="00781CCF"/>
    <w:rsid w:val="007879D3"/>
    <w:rsid w:val="007902AE"/>
    <w:rsid w:val="00790DB0"/>
    <w:rsid w:val="00791E75"/>
    <w:rsid w:val="00792EA4"/>
    <w:rsid w:val="007943F2"/>
    <w:rsid w:val="007A0158"/>
    <w:rsid w:val="007A0C6D"/>
    <w:rsid w:val="007A338C"/>
    <w:rsid w:val="007A3D3C"/>
    <w:rsid w:val="007A43C6"/>
    <w:rsid w:val="007B2FB9"/>
    <w:rsid w:val="007B3265"/>
    <w:rsid w:val="007B431E"/>
    <w:rsid w:val="007B74D1"/>
    <w:rsid w:val="007C2CD1"/>
    <w:rsid w:val="007C5E94"/>
    <w:rsid w:val="007D0264"/>
    <w:rsid w:val="007D6F90"/>
    <w:rsid w:val="007E0B69"/>
    <w:rsid w:val="007E6110"/>
    <w:rsid w:val="007E61F9"/>
    <w:rsid w:val="007E62BC"/>
    <w:rsid w:val="007F6449"/>
    <w:rsid w:val="0080027D"/>
    <w:rsid w:val="008055A4"/>
    <w:rsid w:val="00810BCA"/>
    <w:rsid w:val="008142C2"/>
    <w:rsid w:val="00814CF3"/>
    <w:rsid w:val="00820603"/>
    <w:rsid w:val="00823FB2"/>
    <w:rsid w:val="008333F1"/>
    <w:rsid w:val="008352B2"/>
    <w:rsid w:val="008361B7"/>
    <w:rsid w:val="00846493"/>
    <w:rsid w:val="00846767"/>
    <w:rsid w:val="00846FDE"/>
    <w:rsid w:val="008517DA"/>
    <w:rsid w:val="00851AC0"/>
    <w:rsid w:val="00851BCA"/>
    <w:rsid w:val="00855111"/>
    <w:rsid w:val="00855AD2"/>
    <w:rsid w:val="008626AB"/>
    <w:rsid w:val="00863B91"/>
    <w:rsid w:val="00864328"/>
    <w:rsid w:val="008704FC"/>
    <w:rsid w:val="00875262"/>
    <w:rsid w:val="008820E5"/>
    <w:rsid w:val="00882B3E"/>
    <w:rsid w:val="008842DB"/>
    <w:rsid w:val="0088780D"/>
    <w:rsid w:val="00894FDE"/>
    <w:rsid w:val="00895161"/>
    <w:rsid w:val="008A0F73"/>
    <w:rsid w:val="008A1120"/>
    <w:rsid w:val="008A4453"/>
    <w:rsid w:val="008A48BC"/>
    <w:rsid w:val="008A7E52"/>
    <w:rsid w:val="008B0BB2"/>
    <w:rsid w:val="008B4C80"/>
    <w:rsid w:val="008C0C78"/>
    <w:rsid w:val="008C0D4C"/>
    <w:rsid w:val="008C4637"/>
    <w:rsid w:val="008C6292"/>
    <w:rsid w:val="008C7A8F"/>
    <w:rsid w:val="008D4AE3"/>
    <w:rsid w:val="008E2B14"/>
    <w:rsid w:val="008F61F3"/>
    <w:rsid w:val="009016E7"/>
    <w:rsid w:val="00903D24"/>
    <w:rsid w:val="00907AB7"/>
    <w:rsid w:val="00912993"/>
    <w:rsid w:val="00912DD1"/>
    <w:rsid w:val="009301E4"/>
    <w:rsid w:val="00941D6E"/>
    <w:rsid w:val="00942A39"/>
    <w:rsid w:val="00944BF9"/>
    <w:rsid w:val="00945814"/>
    <w:rsid w:val="00946ED9"/>
    <w:rsid w:val="00946F4B"/>
    <w:rsid w:val="00955CDD"/>
    <w:rsid w:val="00962BAA"/>
    <w:rsid w:val="0096564C"/>
    <w:rsid w:val="009661EE"/>
    <w:rsid w:val="009666FC"/>
    <w:rsid w:val="0097160C"/>
    <w:rsid w:val="0097218A"/>
    <w:rsid w:val="009747C9"/>
    <w:rsid w:val="00977AC7"/>
    <w:rsid w:val="009837BD"/>
    <w:rsid w:val="0098382A"/>
    <w:rsid w:val="009935D4"/>
    <w:rsid w:val="00995351"/>
    <w:rsid w:val="00997815"/>
    <w:rsid w:val="009A0390"/>
    <w:rsid w:val="009A7D1B"/>
    <w:rsid w:val="009B11BE"/>
    <w:rsid w:val="009B3948"/>
    <w:rsid w:val="009C013E"/>
    <w:rsid w:val="009C0185"/>
    <w:rsid w:val="009C2F98"/>
    <w:rsid w:val="009C634D"/>
    <w:rsid w:val="009D0D77"/>
    <w:rsid w:val="009D2070"/>
    <w:rsid w:val="009D34DF"/>
    <w:rsid w:val="009D515B"/>
    <w:rsid w:val="009D5161"/>
    <w:rsid w:val="009F0819"/>
    <w:rsid w:val="009F1036"/>
    <w:rsid w:val="009F1C06"/>
    <w:rsid w:val="009F3EE7"/>
    <w:rsid w:val="009F792D"/>
    <w:rsid w:val="00A0333F"/>
    <w:rsid w:val="00A07F99"/>
    <w:rsid w:val="00A11C9E"/>
    <w:rsid w:val="00A15809"/>
    <w:rsid w:val="00A15823"/>
    <w:rsid w:val="00A1639F"/>
    <w:rsid w:val="00A1645F"/>
    <w:rsid w:val="00A16BA4"/>
    <w:rsid w:val="00A22C45"/>
    <w:rsid w:val="00A265A5"/>
    <w:rsid w:val="00A26F2D"/>
    <w:rsid w:val="00A27787"/>
    <w:rsid w:val="00A3700F"/>
    <w:rsid w:val="00A42A71"/>
    <w:rsid w:val="00A430AE"/>
    <w:rsid w:val="00A438EC"/>
    <w:rsid w:val="00A451C2"/>
    <w:rsid w:val="00A520F1"/>
    <w:rsid w:val="00A53818"/>
    <w:rsid w:val="00A53C6E"/>
    <w:rsid w:val="00A543F2"/>
    <w:rsid w:val="00A55C44"/>
    <w:rsid w:val="00A55F17"/>
    <w:rsid w:val="00A61DF6"/>
    <w:rsid w:val="00A64333"/>
    <w:rsid w:val="00A65CC1"/>
    <w:rsid w:val="00A83E8A"/>
    <w:rsid w:val="00A86685"/>
    <w:rsid w:val="00A905FD"/>
    <w:rsid w:val="00A91156"/>
    <w:rsid w:val="00A96274"/>
    <w:rsid w:val="00AA1518"/>
    <w:rsid w:val="00AA17B8"/>
    <w:rsid w:val="00AA53F2"/>
    <w:rsid w:val="00AA64A8"/>
    <w:rsid w:val="00AA71DC"/>
    <w:rsid w:val="00AA794F"/>
    <w:rsid w:val="00AB3DF6"/>
    <w:rsid w:val="00AB7FC6"/>
    <w:rsid w:val="00AC2A4B"/>
    <w:rsid w:val="00AC79DB"/>
    <w:rsid w:val="00AD3490"/>
    <w:rsid w:val="00AD4A9E"/>
    <w:rsid w:val="00AE23D6"/>
    <w:rsid w:val="00AE7CC2"/>
    <w:rsid w:val="00AF2060"/>
    <w:rsid w:val="00AF22E4"/>
    <w:rsid w:val="00AF2C0A"/>
    <w:rsid w:val="00AF3887"/>
    <w:rsid w:val="00AF3B67"/>
    <w:rsid w:val="00AF4824"/>
    <w:rsid w:val="00AF54A6"/>
    <w:rsid w:val="00AF560D"/>
    <w:rsid w:val="00B0500B"/>
    <w:rsid w:val="00B07326"/>
    <w:rsid w:val="00B1322A"/>
    <w:rsid w:val="00B16F13"/>
    <w:rsid w:val="00B2149F"/>
    <w:rsid w:val="00B22AC5"/>
    <w:rsid w:val="00B245E6"/>
    <w:rsid w:val="00B25987"/>
    <w:rsid w:val="00B304B9"/>
    <w:rsid w:val="00B34C5A"/>
    <w:rsid w:val="00B34C9B"/>
    <w:rsid w:val="00B3536C"/>
    <w:rsid w:val="00B353A9"/>
    <w:rsid w:val="00B356F3"/>
    <w:rsid w:val="00B42804"/>
    <w:rsid w:val="00B454C2"/>
    <w:rsid w:val="00B46268"/>
    <w:rsid w:val="00B51EF8"/>
    <w:rsid w:val="00B531C3"/>
    <w:rsid w:val="00B53B72"/>
    <w:rsid w:val="00B63846"/>
    <w:rsid w:val="00B638EC"/>
    <w:rsid w:val="00B71C8D"/>
    <w:rsid w:val="00B71D8A"/>
    <w:rsid w:val="00B735FE"/>
    <w:rsid w:val="00B76F8B"/>
    <w:rsid w:val="00B81817"/>
    <w:rsid w:val="00B83D82"/>
    <w:rsid w:val="00B84473"/>
    <w:rsid w:val="00B86931"/>
    <w:rsid w:val="00B87F0A"/>
    <w:rsid w:val="00B94A4B"/>
    <w:rsid w:val="00B954AE"/>
    <w:rsid w:val="00B97A54"/>
    <w:rsid w:val="00B97EB3"/>
    <w:rsid w:val="00BA415D"/>
    <w:rsid w:val="00BA6211"/>
    <w:rsid w:val="00BA66EB"/>
    <w:rsid w:val="00BB4E5B"/>
    <w:rsid w:val="00BC4168"/>
    <w:rsid w:val="00BC5BAA"/>
    <w:rsid w:val="00BD0616"/>
    <w:rsid w:val="00BD3D50"/>
    <w:rsid w:val="00BD755B"/>
    <w:rsid w:val="00BD7F16"/>
    <w:rsid w:val="00BE29C6"/>
    <w:rsid w:val="00BE55C6"/>
    <w:rsid w:val="00BE6981"/>
    <w:rsid w:val="00BF3471"/>
    <w:rsid w:val="00BF7D4D"/>
    <w:rsid w:val="00C10AB5"/>
    <w:rsid w:val="00C1249B"/>
    <w:rsid w:val="00C15D52"/>
    <w:rsid w:val="00C15EA1"/>
    <w:rsid w:val="00C17312"/>
    <w:rsid w:val="00C21377"/>
    <w:rsid w:val="00C37F73"/>
    <w:rsid w:val="00C44BC3"/>
    <w:rsid w:val="00C458C2"/>
    <w:rsid w:val="00C47334"/>
    <w:rsid w:val="00C50CB9"/>
    <w:rsid w:val="00C53507"/>
    <w:rsid w:val="00C5378F"/>
    <w:rsid w:val="00C621AD"/>
    <w:rsid w:val="00C62E7C"/>
    <w:rsid w:val="00C6362A"/>
    <w:rsid w:val="00C640BF"/>
    <w:rsid w:val="00C6467E"/>
    <w:rsid w:val="00C66993"/>
    <w:rsid w:val="00C75A2D"/>
    <w:rsid w:val="00C77C27"/>
    <w:rsid w:val="00C804BD"/>
    <w:rsid w:val="00C80838"/>
    <w:rsid w:val="00C811ED"/>
    <w:rsid w:val="00C81FCF"/>
    <w:rsid w:val="00C83BAA"/>
    <w:rsid w:val="00C87B31"/>
    <w:rsid w:val="00CA5D56"/>
    <w:rsid w:val="00CA61D0"/>
    <w:rsid w:val="00CA6497"/>
    <w:rsid w:val="00CA73D9"/>
    <w:rsid w:val="00CB58E5"/>
    <w:rsid w:val="00CB5CA2"/>
    <w:rsid w:val="00CB728A"/>
    <w:rsid w:val="00CC0EF6"/>
    <w:rsid w:val="00CC6102"/>
    <w:rsid w:val="00CC63EE"/>
    <w:rsid w:val="00CE0945"/>
    <w:rsid w:val="00CE353B"/>
    <w:rsid w:val="00CE5DF7"/>
    <w:rsid w:val="00CF12E5"/>
    <w:rsid w:val="00CF6407"/>
    <w:rsid w:val="00D01646"/>
    <w:rsid w:val="00D01B28"/>
    <w:rsid w:val="00D02645"/>
    <w:rsid w:val="00D046FF"/>
    <w:rsid w:val="00D04DBF"/>
    <w:rsid w:val="00D17897"/>
    <w:rsid w:val="00D17D6A"/>
    <w:rsid w:val="00D22700"/>
    <w:rsid w:val="00D24CD1"/>
    <w:rsid w:val="00D30096"/>
    <w:rsid w:val="00D30DA9"/>
    <w:rsid w:val="00D41F4E"/>
    <w:rsid w:val="00D53131"/>
    <w:rsid w:val="00D60C26"/>
    <w:rsid w:val="00D630A6"/>
    <w:rsid w:val="00D654E0"/>
    <w:rsid w:val="00D66AC9"/>
    <w:rsid w:val="00D7020E"/>
    <w:rsid w:val="00D71630"/>
    <w:rsid w:val="00D72456"/>
    <w:rsid w:val="00D746A9"/>
    <w:rsid w:val="00D74A91"/>
    <w:rsid w:val="00D751B5"/>
    <w:rsid w:val="00D76519"/>
    <w:rsid w:val="00D82D51"/>
    <w:rsid w:val="00D8490F"/>
    <w:rsid w:val="00D918AF"/>
    <w:rsid w:val="00DA3ED1"/>
    <w:rsid w:val="00DC69DD"/>
    <w:rsid w:val="00DC72C2"/>
    <w:rsid w:val="00DD468E"/>
    <w:rsid w:val="00DE01F8"/>
    <w:rsid w:val="00DE3B59"/>
    <w:rsid w:val="00DE6B3E"/>
    <w:rsid w:val="00DF5136"/>
    <w:rsid w:val="00DF7C7E"/>
    <w:rsid w:val="00E05AE2"/>
    <w:rsid w:val="00E15378"/>
    <w:rsid w:val="00E16F52"/>
    <w:rsid w:val="00E2149A"/>
    <w:rsid w:val="00E23011"/>
    <w:rsid w:val="00E2770C"/>
    <w:rsid w:val="00E303A8"/>
    <w:rsid w:val="00E3486E"/>
    <w:rsid w:val="00E45A4A"/>
    <w:rsid w:val="00E45A7C"/>
    <w:rsid w:val="00E51875"/>
    <w:rsid w:val="00E55646"/>
    <w:rsid w:val="00E57AFF"/>
    <w:rsid w:val="00E600B9"/>
    <w:rsid w:val="00E75ACD"/>
    <w:rsid w:val="00E761AF"/>
    <w:rsid w:val="00E82EB1"/>
    <w:rsid w:val="00E850E2"/>
    <w:rsid w:val="00E905E8"/>
    <w:rsid w:val="00E93ADD"/>
    <w:rsid w:val="00E96D1D"/>
    <w:rsid w:val="00E97F9E"/>
    <w:rsid w:val="00EA1F14"/>
    <w:rsid w:val="00EA5E7B"/>
    <w:rsid w:val="00EA6F8C"/>
    <w:rsid w:val="00EB036D"/>
    <w:rsid w:val="00EB37B6"/>
    <w:rsid w:val="00EB4CAF"/>
    <w:rsid w:val="00EB6F37"/>
    <w:rsid w:val="00EC059A"/>
    <w:rsid w:val="00EC3D02"/>
    <w:rsid w:val="00EC56D4"/>
    <w:rsid w:val="00EC7554"/>
    <w:rsid w:val="00ED1677"/>
    <w:rsid w:val="00ED1B97"/>
    <w:rsid w:val="00ED1CD4"/>
    <w:rsid w:val="00ED1DA9"/>
    <w:rsid w:val="00ED2640"/>
    <w:rsid w:val="00EE4020"/>
    <w:rsid w:val="00EF40FA"/>
    <w:rsid w:val="00F0029C"/>
    <w:rsid w:val="00F03253"/>
    <w:rsid w:val="00F054CF"/>
    <w:rsid w:val="00F074ED"/>
    <w:rsid w:val="00F0755D"/>
    <w:rsid w:val="00F11198"/>
    <w:rsid w:val="00F15259"/>
    <w:rsid w:val="00F17A15"/>
    <w:rsid w:val="00F20215"/>
    <w:rsid w:val="00F21529"/>
    <w:rsid w:val="00F24F94"/>
    <w:rsid w:val="00F26BCE"/>
    <w:rsid w:val="00F3102C"/>
    <w:rsid w:val="00F31093"/>
    <w:rsid w:val="00F34E01"/>
    <w:rsid w:val="00F35EE6"/>
    <w:rsid w:val="00F35F38"/>
    <w:rsid w:val="00F3666F"/>
    <w:rsid w:val="00F36E22"/>
    <w:rsid w:val="00F375A6"/>
    <w:rsid w:val="00F37A53"/>
    <w:rsid w:val="00F4251A"/>
    <w:rsid w:val="00F436C0"/>
    <w:rsid w:val="00F45043"/>
    <w:rsid w:val="00F473C5"/>
    <w:rsid w:val="00F50B26"/>
    <w:rsid w:val="00F50CB1"/>
    <w:rsid w:val="00F53DD8"/>
    <w:rsid w:val="00F57338"/>
    <w:rsid w:val="00F61DE3"/>
    <w:rsid w:val="00F62BEE"/>
    <w:rsid w:val="00F65074"/>
    <w:rsid w:val="00F65CCD"/>
    <w:rsid w:val="00F70482"/>
    <w:rsid w:val="00F71B4E"/>
    <w:rsid w:val="00F7332C"/>
    <w:rsid w:val="00F74AE1"/>
    <w:rsid w:val="00F75BC5"/>
    <w:rsid w:val="00F763A7"/>
    <w:rsid w:val="00F767FA"/>
    <w:rsid w:val="00F822C0"/>
    <w:rsid w:val="00F82DD1"/>
    <w:rsid w:val="00F84D89"/>
    <w:rsid w:val="00F853FC"/>
    <w:rsid w:val="00F938AF"/>
    <w:rsid w:val="00F968B5"/>
    <w:rsid w:val="00F96DD6"/>
    <w:rsid w:val="00F97305"/>
    <w:rsid w:val="00FA6916"/>
    <w:rsid w:val="00FA74A8"/>
    <w:rsid w:val="00FB1ABE"/>
    <w:rsid w:val="00FB5FE9"/>
    <w:rsid w:val="00FB7AC1"/>
    <w:rsid w:val="00FC01DE"/>
    <w:rsid w:val="00FC247F"/>
    <w:rsid w:val="00FC2510"/>
    <w:rsid w:val="00FC467D"/>
    <w:rsid w:val="00FC4C92"/>
    <w:rsid w:val="00FC68E2"/>
    <w:rsid w:val="00FD09D1"/>
    <w:rsid w:val="00FD2B12"/>
    <w:rsid w:val="00FD4B90"/>
    <w:rsid w:val="00FD74F1"/>
    <w:rsid w:val="00FE3B43"/>
    <w:rsid w:val="00FE7474"/>
    <w:rsid w:val="00FF06A5"/>
    <w:rsid w:val="00FF0877"/>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 w:type="character" w:styleId="FollowedHyperlink">
    <w:name w:val="FollowedHyperlink"/>
    <w:basedOn w:val="DefaultParagraphFont"/>
    <w:uiPriority w:val="99"/>
    <w:semiHidden/>
    <w:unhideWhenUsed/>
    <w:rsid w:val="00814CF3"/>
    <w:rPr>
      <w:color w:val="B26B02" w:themeColor="followedHyperlink"/>
      <w:u w:val="single"/>
    </w:rPr>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 w:id="14428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ars.org" TargetMode="External"/><Relationship Id="rId18" Type="http://schemas.openxmlformats.org/officeDocument/2006/relationships/hyperlink" Target="http://www.nuar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snu@newulmtel.net" TargetMode="External"/><Relationship Id="rId17" Type="http://schemas.openxmlformats.org/officeDocument/2006/relationships/hyperlink" Target="mailto:arsnu@newulmtel.net"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nu@newulmtel.net"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nuars.org" TargetMode="External"/><Relationship Id="rId19" Type="http://schemas.openxmlformats.org/officeDocument/2006/relationships/hyperlink" Target="mailto:arsnu@newulmet.net" TargetMode="External"/><Relationship Id="rId4" Type="http://schemas.openxmlformats.org/officeDocument/2006/relationships/settings" Target="settings.xml"/><Relationship Id="rId9" Type="http://schemas.openxmlformats.org/officeDocument/2006/relationships/hyperlink" Target="mailto:arsnu@newulmtel.net"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9BB05-D344-403F-B1D7-EF3CF304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4</cp:revision>
  <cp:lastPrinted>2021-07-23T02:24:00Z</cp:lastPrinted>
  <dcterms:created xsi:type="dcterms:W3CDTF">2021-07-23T01:38:00Z</dcterms:created>
  <dcterms:modified xsi:type="dcterms:W3CDTF">2021-07-23T02:29:00Z</dcterms:modified>
</cp:coreProperties>
</file>